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A9" w:rsidRPr="00BF0BF6" w:rsidRDefault="00021CA9" w:rsidP="00021CA9">
      <w:pPr>
        <w:spacing w:line="276" w:lineRule="auto"/>
        <w:rPr>
          <w:rFonts w:ascii="Times New Roman" w:hAnsi="Times New Roman" w:cs="Times New Roman"/>
          <w:sz w:val="24"/>
          <w:szCs w:val="24"/>
        </w:rPr>
      </w:pPr>
      <w:r w:rsidRPr="00BF0BF6">
        <w:rPr>
          <w:rFonts w:ascii="Times New Roman" w:hAnsi="Times New Roman" w:cs="Times New Roman"/>
          <w:b/>
          <w:bCs/>
          <w:sz w:val="24"/>
          <w:szCs w:val="24"/>
        </w:rPr>
        <w:t xml:space="preserve">Participatory Varity selection of released common bean varieties </w:t>
      </w:r>
      <w:proofErr w:type="spellStart"/>
      <w:r w:rsidRPr="00BF0BF6">
        <w:rPr>
          <w:rFonts w:ascii="Times New Roman" w:hAnsi="Times New Roman" w:cs="Times New Roman"/>
          <w:b/>
          <w:bCs/>
          <w:sz w:val="24"/>
          <w:szCs w:val="24"/>
        </w:rPr>
        <w:t>Dilla</w:t>
      </w:r>
      <w:proofErr w:type="spellEnd"/>
      <w:r w:rsidRPr="00BF0BF6">
        <w:rPr>
          <w:rFonts w:ascii="Times New Roman" w:hAnsi="Times New Roman" w:cs="Times New Roman"/>
          <w:b/>
          <w:bCs/>
          <w:sz w:val="24"/>
          <w:szCs w:val="24"/>
        </w:rPr>
        <w:t xml:space="preserve"> </w:t>
      </w:r>
      <w:proofErr w:type="spellStart"/>
      <w:r w:rsidRPr="00BF0BF6">
        <w:rPr>
          <w:rFonts w:ascii="Times New Roman" w:hAnsi="Times New Roman" w:cs="Times New Roman"/>
          <w:b/>
          <w:bCs/>
          <w:sz w:val="24"/>
          <w:szCs w:val="24"/>
        </w:rPr>
        <w:t>Zuria</w:t>
      </w:r>
      <w:proofErr w:type="spellEnd"/>
      <w:r w:rsidRPr="00BF0BF6">
        <w:rPr>
          <w:rFonts w:ascii="Times New Roman" w:hAnsi="Times New Roman" w:cs="Times New Roman"/>
          <w:b/>
          <w:bCs/>
          <w:sz w:val="24"/>
          <w:szCs w:val="24"/>
        </w:rPr>
        <w:t xml:space="preserve">, </w:t>
      </w:r>
      <w:proofErr w:type="spellStart"/>
      <w:r w:rsidRPr="00BF0BF6">
        <w:rPr>
          <w:rFonts w:ascii="Times New Roman" w:hAnsi="Times New Roman" w:cs="Times New Roman"/>
          <w:b/>
          <w:bCs/>
          <w:sz w:val="24"/>
          <w:szCs w:val="24"/>
        </w:rPr>
        <w:t>Gedo</w:t>
      </w:r>
      <w:proofErr w:type="spellEnd"/>
      <w:r w:rsidRPr="00BF0BF6">
        <w:rPr>
          <w:rFonts w:ascii="Times New Roman" w:hAnsi="Times New Roman" w:cs="Times New Roman"/>
          <w:b/>
          <w:bCs/>
          <w:sz w:val="24"/>
          <w:szCs w:val="24"/>
        </w:rPr>
        <w:t xml:space="preserve"> Zone</w:t>
      </w:r>
    </w:p>
    <w:p w:rsidR="00021CA9" w:rsidRDefault="00021CA9" w:rsidP="00021CA9">
      <w:pPr>
        <w:spacing w:line="276" w:lineRule="auto"/>
        <w:jc w:val="center"/>
        <w:rPr>
          <w:rFonts w:ascii="Times New Roman" w:hAnsi="Times New Roman" w:cs="Times New Roman"/>
          <w:b/>
          <w:bCs/>
          <w:sz w:val="24"/>
          <w:szCs w:val="24"/>
          <w:vertAlign w:val="superscript"/>
        </w:rPr>
      </w:pPr>
      <w:proofErr w:type="spellStart"/>
      <w:r>
        <w:rPr>
          <w:rFonts w:ascii="Times New Roman" w:hAnsi="Times New Roman" w:cs="Times New Roman"/>
          <w:b/>
          <w:bCs/>
          <w:sz w:val="24"/>
          <w:szCs w:val="24"/>
        </w:rPr>
        <w:t>Tasew</w:t>
      </w:r>
      <w:proofErr w:type="spellEnd"/>
      <w:r>
        <w:rPr>
          <w:rFonts w:ascii="Times New Roman" w:hAnsi="Times New Roman" w:cs="Times New Roman"/>
          <w:b/>
          <w:bCs/>
          <w:sz w:val="24"/>
          <w:szCs w:val="24"/>
        </w:rPr>
        <w:t xml:space="preserve"> Derese</w:t>
      </w:r>
      <w:r w:rsidRPr="00391778">
        <w:rPr>
          <w:rFonts w:ascii="Times New Roman" w:hAnsi="Times New Roman" w:cs="Times New Roman"/>
          <w:b/>
          <w:bCs/>
          <w:sz w:val="24"/>
          <w:szCs w:val="24"/>
          <w:vertAlign w:val="superscript"/>
        </w:rPr>
        <w:t>1</w:t>
      </w:r>
      <w:r w:rsidR="00F73B92">
        <w:rPr>
          <w:rFonts w:ascii="Times New Roman" w:hAnsi="Times New Roman" w:cs="Times New Roman"/>
          <w:b/>
          <w:bCs/>
          <w:sz w:val="24"/>
          <w:szCs w:val="24"/>
        </w:rPr>
        <w:t xml:space="preserve"> and</w:t>
      </w:r>
      <w:r w:rsidRPr="00EF1AB3">
        <w:rPr>
          <w:rFonts w:ascii="Times New Roman" w:hAnsi="Times New Roman" w:cs="Times New Roman"/>
          <w:b/>
          <w:bCs/>
          <w:sz w:val="24"/>
          <w:szCs w:val="24"/>
        </w:rPr>
        <w:t xml:space="preserve"> </w:t>
      </w:r>
      <w:proofErr w:type="spellStart"/>
      <w:r w:rsidRPr="00150447">
        <w:rPr>
          <w:rFonts w:ascii="Times New Roman" w:hAnsi="Times New Roman" w:cs="Times New Roman"/>
          <w:b/>
          <w:bCs/>
          <w:sz w:val="24"/>
          <w:szCs w:val="24"/>
        </w:rPr>
        <w:t>Fitsum</w:t>
      </w:r>
      <w:proofErr w:type="spellEnd"/>
      <w:r w:rsidRPr="00150447">
        <w:rPr>
          <w:rFonts w:ascii="Times New Roman" w:hAnsi="Times New Roman" w:cs="Times New Roman"/>
          <w:b/>
          <w:bCs/>
          <w:sz w:val="24"/>
          <w:szCs w:val="24"/>
        </w:rPr>
        <w:t xml:space="preserve"> Alemayehu</w:t>
      </w:r>
      <w:r w:rsidR="00F73B92" w:rsidRPr="00F73B92">
        <w:rPr>
          <w:rFonts w:ascii="Times New Roman" w:hAnsi="Times New Roman" w:cs="Times New Roman"/>
          <w:b/>
          <w:bCs/>
          <w:sz w:val="24"/>
          <w:szCs w:val="24"/>
          <w:vertAlign w:val="superscript"/>
        </w:rPr>
        <w:t>1</w:t>
      </w:r>
    </w:p>
    <w:p w:rsidR="00021CA9" w:rsidRDefault="00021CA9" w:rsidP="00021CA9">
      <w:pPr>
        <w:spacing w:line="360" w:lineRule="auto"/>
        <w:rPr>
          <w:rFonts w:ascii="Times New Roman" w:hAnsi="Times New Roman" w:cs="Times New Roman"/>
          <w:b/>
          <w:sz w:val="24"/>
          <w:szCs w:val="24"/>
          <w:lang w:val="en-AU"/>
        </w:rPr>
      </w:pPr>
      <w:r w:rsidRPr="00C05746">
        <w:rPr>
          <w:rFonts w:ascii="Times New Roman" w:hAnsi="Times New Roman" w:cs="Times New Roman"/>
          <w:b/>
          <w:sz w:val="24"/>
          <w:szCs w:val="24"/>
          <w:vertAlign w:val="superscript"/>
          <w:lang w:val="en-AU"/>
        </w:rPr>
        <w:t>1</w:t>
      </w:r>
      <w:r w:rsidRPr="00C05746">
        <w:rPr>
          <w:rFonts w:ascii="Times New Roman" w:hAnsi="Times New Roman" w:cs="Times New Roman"/>
          <w:b/>
          <w:sz w:val="24"/>
          <w:szCs w:val="24"/>
          <w:lang w:val="en-AU"/>
        </w:rPr>
        <w:t xml:space="preserve">Southern Agricultural Research Institute (SARI), </w:t>
      </w:r>
      <w:proofErr w:type="spellStart"/>
      <w:r w:rsidRPr="00C05746">
        <w:rPr>
          <w:rFonts w:ascii="Times New Roman" w:hAnsi="Times New Roman" w:cs="Times New Roman"/>
          <w:b/>
          <w:sz w:val="24"/>
          <w:szCs w:val="24"/>
          <w:lang w:val="en-AU"/>
        </w:rPr>
        <w:t>Hawassa</w:t>
      </w:r>
      <w:proofErr w:type="spellEnd"/>
      <w:r w:rsidRPr="00C05746">
        <w:rPr>
          <w:rFonts w:ascii="Times New Roman" w:hAnsi="Times New Roman" w:cs="Times New Roman"/>
          <w:b/>
          <w:sz w:val="24"/>
          <w:szCs w:val="24"/>
          <w:lang w:val="en-AU"/>
        </w:rPr>
        <w:t xml:space="preserve"> Agricul</w:t>
      </w:r>
      <w:r>
        <w:rPr>
          <w:rFonts w:ascii="Times New Roman" w:hAnsi="Times New Roman" w:cs="Times New Roman"/>
          <w:b/>
          <w:sz w:val="24"/>
          <w:szCs w:val="24"/>
          <w:lang w:val="en-AU"/>
        </w:rPr>
        <w:t xml:space="preserve">tural Research </w:t>
      </w:r>
      <w:proofErr w:type="spellStart"/>
      <w:r>
        <w:rPr>
          <w:rFonts w:ascii="Times New Roman" w:hAnsi="Times New Roman" w:cs="Times New Roman"/>
          <w:b/>
          <w:sz w:val="24"/>
          <w:szCs w:val="24"/>
          <w:lang w:val="en-AU"/>
        </w:rPr>
        <w:t>Center</w:t>
      </w:r>
      <w:proofErr w:type="spellEnd"/>
      <w:r>
        <w:rPr>
          <w:rFonts w:ascii="Times New Roman" w:hAnsi="Times New Roman" w:cs="Times New Roman"/>
          <w:b/>
          <w:sz w:val="24"/>
          <w:szCs w:val="24"/>
          <w:lang w:val="en-AU"/>
        </w:rPr>
        <w:t xml:space="preserve">, P.O. Box </w:t>
      </w:r>
      <w:r w:rsidRPr="00C05746">
        <w:rPr>
          <w:rFonts w:ascii="Times New Roman" w:hAnsi="Times New Roman" w:cs="Times New Roman"/>
          <w:b/>
          <w:sz w:val="24"/>
          <w:szCs w:val="24"/>
          <w:lang w:val="en-AU"/>
        </w:rPr>
        <w:t xml:space="preserve">06, </w:t>
      </w:r>
      <w:proofErr w:type="spellStart"/>
      <w:r w:rsidRPr="00C05746">
        <w:rPr>
          <w:rFonts w:ascii="Times New Roman" w:hAnsi="Times New Roman" w:cs="Times New Roman"/>
          <w:b/>
          <w:sz w:val="24"/>
          <w:szCs w:val="24"/>
          <w:lang w:val="en-AU"/>
        </w:rPr>
        <w:t>Hawassa</w:t>
      </w:r>
      <w:proofErr w:type="spellEnd"/>
      <w:r w:rsidRPr="00C05746">
        <w:rPr>
          <w:rFonts w:ascii="Times New Roman" w:hAnsi="Times New Roman" w:cs="Times New Roman"/>
          <w:b/>
          <w:sz w:val="24"/>
          <w:szCs w:val="24"/>
          <w:lang w:val="en-AU"/>
        </w:rPr>
        <w:t>, Ethiopia</w:t>
      </w:r>
    </w:p>
    <w:p w:rsidR="00021CA9" w:rsidRPr="00321E54" w:rsidRDefault="00021CA9" w:rsidP="00021CA9">
      <w:pPr>
        <w:spacing w:line="360" w:lineRule="auto"/>
        <w:rPr>
          <w:rFonts w:ascii="Times New Roman" w:hAnsi="Times New Roman" w:cs="Times New Roman"/>
          <w:b/>
          <w:sz w:val="24"/>
          <w:szCs w:val="24"/>
        </w:rPr>
      </w:pPr>
      <w:r>
        <w:rPr>
          <w:rFonts w:ascii="Times New Roman" w:hAnsi="Times New Roman" w:cs="Times New Roman"/>
          <w:b/>
          <w:sz w:val="24"/>
          <w:szCs w:val="24"/>
          <w:lang w:val="en-AU"/>
        </w:rPr>
        <w:t>Corresponding author: deresetasew5@gmail.com</w:t>
      </w:r>
    </w:p>
    <w:p w:rsidR="00021CA9" w:rsidRPr="00C37A1A" w:rsidRDefault="00021CA9" w:rsidP="00021CA9">
      <w:pPr>
        <w:spacing w:line="276" w:lineRule="auto"/>
        <w:ind w:left="360"/>
        <w:jc w:val="center"/>
        <w:rPr>
          <w:rFonts w:ascii="Times New Roman" w:hAnsi="Times New Roman" w:cs="Times New Roman"/>
          <w:b/>
          <w:color w:val="1D2228"/>
          <w:sz w:val="24"/>
          <w:szCs w:val="24"/>
          <w:lang w:val="en-AU"/>
        </w:rPr>
      </w:pPr>
      <w:r w:rsidRPr="00C37A1A">
        <w:rPr>
          <w:rFonts w:ascii="Times New Roman" w:hAnsi="Times New Roman" w:cs="Times New Roman"/>
          <w:b/>
          <w:color w:val="1D2228"/>
          <w:sz w:val="24"/>
          <w:szCs w:val="24"/>
          <w:lang w:val="en-AU"/>
        </w:rPr>
        <w:t xml:space="preserve">Abstract </w:t>
      </w:r>
    </w:p>
    <w:p w:rsidR="00021CA9" w:rsidRPr="00C37A1A" w:rsidRDefault="00021CA9" w:rsidP="00021CA9">
      <w:pPr>
        <w:spacing w:line="360" w:lineRule="auto"/>
        <w:ind w:left="360"/>
        <w:jc w:val="both"/>
        <w:rPr>
          <w:rFonts w:ascii="Times New Roman" w:hAnsi="Times New Roman" w:cs="Times New Roman"/>
          <w:i/>
          <w:color w:val="1D2228"/>
          <w:sz w:val="36"/>
          <w:szCs w:val="24"/>
          <w:lang w:val="en-AU"/>
        </w:rPr>
      </w:pPr>
      <w:r w:rsidRPr="00C37A1A">
        <w:rPr>
          <w:rFonts w:ascii="Times New Roman" w:eastAsia="Arial" w:hAnsi="Times New Roman" w:cs="Times New Roman"/>
          <w:i/>
        </w:rPr>
        <w:t xml:space="preserve">Large Red speckled seed common beans are more demanded over the white beans at </w:t>
      </w:r>
      <w:proofErr w:type="spellStart"/>
      <w:r w:rsidRPr="00C37A1A">
        <w:rPr>
          <w:rFonts w:ascii="Times New Roman" w:eastAsia="Arial" w:hAnsi="Times New Roman" w:cs="Times New Roman"/>
          <w:i/>
        </w:rPr>
        <w:t>Dilla</w:t>
      </w:r>
      <w:proofErr w:type="spellEnd"/>
      <w:r w:rsidRPr="00C37A1A">
        <w:rPr>
          <w:rFonts w:ascii="Times New Roman" w:eastAsia="Arial" w:hAnsi="Times New Roman" w:cs="Times New Roman"/>
          <w:i/>
        </w:rPr>
        <w:t xml:space="preserve"> </w:t>
      </w:r>
      <w:proofErr w:type="spellStart"/>
      <w:r w:rsidRPr="00C37A1A">
        <w:rPr>
          <w:rFonts w:ascii="Times New Roman" w:eastAsia="Arial" w:hAnsi="Times New Roman" w:cs="Times New Roman"/>
          <w:i/>
        </w:rPr>
        <w:t>Zuria</w:t>
      </w:r>
      <w:proofErr w:type="spellEnd"/>
      <w:r w:rsidRPr="00C37A1A">
        <w:rPr>
          <w:rFonts w:ascii="Times New Roman" w:eastAsia="Arial" w:hAnsi="Times New Roman" w:cs="Times New Roman"/>
          <w:i/>
        </w:rPr>
        <w:t xml:space="preserve"> district. However the farmers mainly depend on the local varieties and other species like lima bean. Therefore, farmer’s participatory varieties evaluation and selection methods were applied to identify preferred common bean variety in </w:t>
      </w:r>
      <w:proofErr w:type="spellStart"/>
      <w:r w:rsidRPr="00C37A1A">
        <w:rPr>
          <w:rFonts w:ascii="Times New Roman" w:eastAsia="Arial" w:hAnsi="Times New Roman" w:cs="Times New Roman"/>
          <w:i/>
        </w:rPr>
        <w:t>Dilla</w:t>
      </w:r>
      <w:proofErr w:type="spellEnd"/>
      <w:r w:rsidRPr="00C37A1A">
        <w:rPr>
          <w:rFonts w:ascii="Times New Roman" w:eastAsia="Arial" w:hAnsi="Times New Roman" w:cs="Times New Roman"/>
          <w:i/>
        </w:rPr>
        <w:t xml:space="preserve"> </w:t>
      </w:r>
      <w:proofErr w:type="spellStart"/>
      <w:r w:rsidRPr="00C37A1A">
        <w:rPr>
          <w:rFonts w:ascii="Times New Roman" w:eastAsia="Arial" w:hAnsi="Times New Roman" w:cs="Times New Roman"/>
          <w:i/>
        </w:rPr>
        <w:t>Zuria</w:t>
      </w:r>
      <w:proofErr w:type="spellEnd"/>
      <w:r w:rsidRPr="00C37A1A">
        <w:rPr>
          <w:rFonts w:ascii="Times New Roman" w:eastAsia="Arial" w:hAnsi="Times New Roman" w:cs="Times New Roman"/>
          <w:i/>
        </w:rPr>
        <w:t xml:space="preserve"> district. Seven released common bean varieties were planted in Randomized Complete Block Design as mother trial replicated with three at </w:t>
      </w:r>
      <w:proofErr w:type="spellStart"/>
      <w:r w:rsidRPr="00C37A1A">
        <w:rPr>
          <w:rFonts w:ascii="Times New Roman" w:eastAsia="Arial" w:hAnsi="Times New Roman" w:cs="Times New Roman"/>
          <w:i/>
        </w:rPr>
        <w:t>Dilla</w:t>
      </w:r>
      <w:proofErr w:type="spellEnd"/>
      <w:r w:rsidRPr="00C37A1A">
        <w:rPr>
          <w:rFonts w:ascii="Times New Roman" w:eastAsia="Arial" w:hAnsi="Times New Roman" w:cs="Times New Roman"/>
          <w:i/>
        </w:rPr>
        <w:t xml:space="preserve"> on station to identify farmer’s selection criteria; to popularize the variety and to enhance seed produces capacity in managing varieties portfolios. Twenty surrounding farmers were selected for the baby trials for qualitative evaluation. Farmer’s preference related data was collected for seven common bean traits. Common bean pre harvest traits such as earliness, seed per pod (&gt;5 seed per pod), pod load, up right growth habit and height of basal pod from the soil are identified as the best descriptors to accept and reject the varieties. Uniformity of red seed </w:t>
      </w:r>
      <w:proofErr w:type="spellStart"/>
      <w:r w:rsidRPr="00C37A1A">
        <w:rPr>
          <w:rFonts w:ascii="Times New Roman" w:eastAsia="Arial" w:hAnsi="Times New Roman" w:cs="Times New Roman"/>
          <w:i/>
        </w:rPr>
        <w:t>colour</w:t>
      </w:r>
      <w:proofErr w:type="spellEnd"/>
      <w:r w:rsidRPr="00C37A1A">
        <w:rPr>
          <w:rFonts w:ascii="Times New Roman" w:eastAsia="Arial" w:hAnsi="Times New Roman" w:cs="Times New Roman"/>
          <w:i/>
        </w:rPr>
        <w:t xml:space="preserve"> was identified as major decisive criteria for accepting and rejecting common bean variety after harvest. </w:t>
      </w:r>
      <w:proofErr w:type="spellStart"/>
      <w:r w:rsidRPr="00C37A1A">
        <w:rPr>
          <w:rFonts w:ascii="Times New Roman" w:eastAsia="Arial" w:hAnsi="Times New Roman" w:cs="Times New Roman"/>
          <w:i/>
        </w:rPr>
        <w:t>Gegeba</w:t>
      </w:r>
      <w:proofErr w:type="spellEnd"/>
      <w:r w:rsidRPr="00C37A1A">
        <w:rPr>
          <w:rFonts w:ascii="Times New Roman" w:eastAsia="Arial" w:hAnsi="Times New Roman" w:cs="Times New Roman"/>
          <w:i/>
        </w:rPr>
        <w:t xml:space="preserve"> and </w:t>
      </w:r>
      <w:proofErr w:type="spellStart"/>
      <w:r w:rsidRPr="00C37A1A">
        <w:rPr>
          <w:rFonts w:ascii="Times New Roman" w:eastAsia="Arial" w:hAnsi="Times New Roman" w:cs="Times New Roman"/>
          <w:i/>
        </w:rPr>
        <w:t>Remeda</w:t>
      </w:r>
      <w:proofErr w:type="spellEnd"/>
      <w:r w:rsidRPr="00C37A1A">
        <w:rPr>
          <w:rFonts w:ascii="Times New Roman" w:eastAsia="Arial" w:hAnsi="Times New Roman" w:cs="Times New Roman"/>
          <w:i/>
        </w:rPr>
        <w:t xml:space="preserve"> were variety scored the best ranks for all criteria. Farmers selected and discarded the varieties at various stage of common bean growth with fairly high degree of precision</w:t>
      </w:r>
    </w:p>
    <w:p w:rsidR="00021CA9" w:rsidRPr="00C37A1A" w:rsidRDefault="00021CA9" w:rsidP="00021CA9">
      <w:pPr>
        <w:spacing w:after="154"/>
        <w:ind w:left="-15" w:right="26"/>
        <w:rPr>
          <w:rFonts w:ascii="Times New Roman" w:hAnsi="Times New Roman" w:cs="Times New Roman"/>
        </w:rPr>
      </w:pPr>
      <w:r w:rsidRPr="00C37A1A">
        <w:rPr>
          <w:rFonts w:ascii="Times New Roman" w:eastAsia="Times New Roman" w:hAnsi="Times New Roman" w:cs="Times New Roman"/>
          <w:b/>
        </w:rPr>
        <w:t xml:space="preserve">        Keywords: </w:t>
      </w:r>
      <w:r w:rsidRPr="00C37A1A">
        <w:rPr>
          <w:rFonts w:ascii="Times New Roman" w:hAnsi="Times New Roman" w:cs="Times New Roman"/>
        </w:rPr>
        <w:t>Common bean; Pre-harvest traits; Uniformity</w:t>
      </w:r>
    </w:p>
    <w:p w:rsidR="00021CA9" w:rsidRPr="0027585C" w:rsidRDefault="00021CA9" w:rsidP="00021CA9">
      <w:pPr>
        <w:spacing w:after="3" w:line="276" w:lineRule="auto"/>
        <w:ind w:right="47"/>
        <w:rPr>
          <w:rFonts w:ascii="Times New Roman" w:hAnsi="Times New Roman" w:cs="Times New Roman"/>
          <w:b/>
          <w:i/>
          <w:color w:val="000000"/>
          <w:sz w:val="24"/>
          <w:szCs w:val="24"/>
        </w:rPr>
      </w:pPr>
      <w:r w:rsidRPr="00C37A1A">
        <w:rPr>
          <w:rFonts w:ascii="Times New Roman" w:hAnsi="Times New Roman" w:cs="Times New Roman"/>
          <w:color w:val="1D2228"/>
          <w:sz w:val="24"/>
          <w:szCs w:val="24"/>
          <w:lang w:val="en-AU"/>
        </w:rPr>
        <w:t> </w:t>
      </w:r>
      <w:r w:rsidRPr="00C37A1A">
        <w:rPr>
          <w:rFonts w:ascii="Times New Roman" w:hAnsi="Times New Roman" w:cs="Times New Roman"/>
          <w:b/>
          <w:color w:val="1D2228"/>
          <w:sz w:val="24"/>
          <w:szCs w:val="24"/>
          <w:lang w:val="en-AU"/>
        </w:rPr>
        <w:t>Introduction</w:t>
      </w:r>
    </w:p>
    <w:p w:rsidR="00021CA9" w:rsidRPr="00C37A1A" w:rsidRDefault="00021CA9" w:rsidP="00021CA9">
      <w:pPr>
        <w:spacing w:after="2" w:line="276" w:lineRule="auto"/>
        <w:ind w:left="-5" w:right="560" w:hanging="10"/>
        <w:jc w:val="both"/>
        <w:rPr>
          <w:rFonts w:ascii="Times New Roman" w:hAnsi="Times New Roman" w:cs="Times New Roman"/>
          <w:color w:val="000000"/>
          <w:sz w:val="24"/>
          <w:szCs w:val="24"/>
        </w:rPr>
      </w:pPr>
      <w:r w:rsidRPr="00C37A1A">
        <w:rPr>
          <w:rFonts w:ascii="Times New Roman" w:hAnsi="Times New Roman" w:cs="Times New Roman"/>
          <w:color w:val="000000"/>
          <w:sz w:val="24"/>
          <w:szCs w:val="24"/>
        </w:rPr>
        <w:t xml:space="preserve">The major varieties of pulses grown in Ethiopia include </w:t>
      </w:r>
      <w:proofErr w:type="spellStart"/>
      <w:r w:rsidRPr="00C37A1A">
        <w:rPr>
          <w:rFonts w:ascii="Times New Roman" w:hAnsi="Times New Roman" w:cs="Times New Roman"/>
          <w:color w:val="000000"/>
          <w:sz w:val="24"/>
          <w:szCs w:val="24"/>
        </w:rPr>
        <w:t>Faba</w:t>
      </w:r>
      <w:proofErr w:type="spellEnd"/>
      <w:r w:rsidRPr="00C37A1A">
        <w:rPr>
          <w:rFonts w:ascii="Times New Roman" w:hAnsi="Times New Roman" w:cs="Times New Roman"/>
          <w:color w:val="000000"/>
          <w:sz w:val="24"/>
          <w:szCs w:val="24"/>
        </w:rPr>
        <w:t xml:space="preserve"> bean</w:t>
      </w:r>
      <w:r>
        <w:rPr>
          <w:rFonts w:ascii="Times New Roman" w:hAnsi="Times New Roman" w:cs="Times New Roman"/>
          <w:color w:val="000000"/>
          <w:sz w:val="24"/>
          <w:szCs w:val="24"/>
        </w:rPr>
        <w:t>s,</w:t>
      </w:r>
      <w:r w:rsidRPr="00C37A1A">
        <w:rPr>
          <w:rFonts w:ascii="Times New Roman" w:hAnsi="Times New Roman" w:cs="Times New Roman"/>
          <w:color w:val="000000"/>
          <w:sz w:val="24"/>
          <w:szCs w:val="24"/>
        </w:rPr>
        <w:t xml:space="preserve"> common beans, chickpeas, haricot beans, lentils, dry peas, </w:t>
      </w:r>
      <w:proofErr w:type="spellStart"/>
      <w:r w:rsidRPr="00C37A1A">
        <w:rPr>
          <w:rFonts w:ascii="Times New Roman" w:hAnsi="Times New Roman" w:cs="Times New Roman"/>
          <w:color w:val="000000"/>
          <w:sz w:val="24"/>
          <w:szCs w:val="24"/>
        </w:rPr>
        <w:t>mung</w:t>
      </w:r>
      <w:proofErr w:type="spellEnd"/>
      <w:r w:rsidRPr="00C37A1A">
        <w:rPr>
          <w:rFonts w:ascii="Times New Roman" w:hAnsi="Times New Roman" w:cs="Times New Roman"/>
          <w:color w:val="000000"/>
          <w:sz w:val="24"/>
          <w:szCs w:val="24"/>
        </w:rPr>
        <w:t xml:space="preserve"> bean and vetches. According to CSA (2016), common bean (</w:t>
      </w:r>
      <w:proofErr w:type="spellStart"/>
      <w:r w:rsidRPr="00C37A1A">
        <w:rPr>
          <w:rFonts w:ascii="Times New Roman" w:hAnsi="Times New Roman" w:cs="Times New Roman"/>
          <w:i/>
          <w:color w:val="000000"/>
          <w:sz w:val="24"/>
          <w:szCs w:val="24"/>
        </w:rPr>
        <w:t>Phasoulies</w:t>
      </w:r>
      <w:proofErr w:type="spellEnd"/>
      <w:r w:rsidRPr="00C37A1A">
        <w:rPr>
          <w:rFonts w:ascii="Times New Roman" w:hAnsi="Times New Roman" w:cs="Times New Roman"/>
          <w:i/>
          <w:color w:val="000000"/>
          <w:sz w:val="24"/>
          <w:szCs w:val="24"/>
        </w:rPr>
        <w:t xml:space="preserve"> vulgaris </w:t>
      </w:r>
      <w:r w:rsidRPr="00C37A1A">
        <w:rPr>
          <w:rFonts w:ascii="Times New Roman" w:hAnsi="Times New Roman" w:cs="Times New Roman"/>
          <w:color w:val="000000"/>
          <w:sz w:val="24"/>
          <w:szCs w:val="24"/>
        </w:rPr>
        <w:t>L.) is the most important pulse crop in both area coverage and volume of annual production in Ethiopia. The crop is also of the major grain legumes widely cultivated by the smallholder farmers in the Southern Nation, Nationalities and People’s Region (SNNPR).  Legumes are the major sources of protein in Ethiopia where common bean (</w:t>
      </w:r>
      <w:proofErr w:type="spellStart"/>
      <w:r w:rsidRPr="00C37A1A">
        <w:rPr>
          <w:rFonts w:ascii="Times New Roman" w:hAnsi="Times New Roman" w:cs="Times New Roman"/>
          <w:i/>
          <w:color w:val="000000"/>
          <w:sz w:val="24"/>
          <w:szCs w:val="24"/>
        </w:rPr>
        <w:t>Phaseolus</w:t>
      </w:r>
      <w:proofErr w:type="spellEnd"/>
      <w:r w:rsidRPr="00C37A1A">
        <w:rPr>
          <w:rFonts w:ascii="Times New Roman" w:hAnsi="Times New Roman" w:cs="Times New Roman"/>
          <w:i/>
          <w:color w:val="000000"/>
          <w:sz w:val="24"/>
          <w:szCs w:val="24"/>
        </w:rPr>
        <w:t xml:space="preserve"> vulgaris </w:t>
      </w:r>
      <w:r w:rsidRPr="00C37A1A">
        <w:rPr>
          <w:rFonts w:ascii="Times New Roman" w:hAnsi="Times New Roman" w:cs="Times New Roman"/>
          <w:color w:val="000000"/>
          <w:sz w:val="24"/>
          <w:szCs w:val="24"/>
        </w:rPr>
        <w:t xml:space="preserve">L.) takes large proportion next to </w:t>
      </w:r>
      <w:proofErr w:type="spellStart"/>
      <w:r w:rsidRPr="00C37A1A">
        <w:rPr>
          <w:rFonts w:ascii="Times New Roman" w:hAnsi="Times New Roman" w:cs="Times New Roman"/>
          <w:color w:val="000000"/>
          <w:sz w:val="24"/>
          <w:szCs w:val="24"/>
        </w:rPr>
        <w:t>faba</w:t>
      </w:r>
      <w:proofErr w:type="spellEnd"/>
      <w:r w:rsidRPr="00C37A1A">
        <w:rPr>
          <w:rFonts w:ascii="Times New Roman" w:hAnsi="Times New Roman" w:cs="Times New Roman"/>
          <w:color w:val="000000"/>
          <w:sz w:val="24"/>
          <w:szCs w:val="24"/>
        </w:rPr>
        <w:t xml:space="preserve"> bean and field pea (CSA, 2016). </w:t>
      </w:r>
    </w:p>
    <w:p w:rsidR="00021CA9" w:rsidRPr="00C37A1A" w:rsidRDefault="00021CA9" w:rsidP="00021CA9">
      <w:pPr>
        <w:spacing w:after="2" w:line="276" w:lineRule="auto"/>
        <w:ind w:left="-5" w:right="560" w:hanging="10"/>
        <w:jc w:val="both"/>
        <w:rPr>
          <w:rFonts w:ascii="Times New Roman" w:hAnsi="Times New Roman" w:cs="Times New Roman"/>
          <w:color w:val="000000"/>
          <w:sz w:val="24"/>
          <w:szCs w:val="24"/>
        </w:rPr>
      </w:pPr>
      <w:r w:rsidRPr="00C37A1A">
        <w:rPr>
          <w:rFonts w:ascii="Times New Roman" w:hAnsi="Times New Roman" w:cs="Times New Roman"/>
          <w:color w:val="000000"/>
          <w:sz w:val="24"/>
          <w:szCs w:val="24"/>
        </w:rPr>
        <w:t xml:space="preserve">The crop plays an important role in the livelihoods of the rural people of </w:t>
      </w:r>
      <w:proofErr w:type="spellStart"/>
      <w:r w:rsidRPr="00C37A1A">
        <w:rPr>
          <w:rFonts w:ascii="Times New Roman" w:hAnsi="Times New Roman" w:cs="Times New Roman"/>
          <w:color w:val="000000"/>
          <w:sz w:val="24"/>
          <w:szCs w:val="24"/>
        </w:rPr>
        <w:t>Sidama</w:t>
      </w:r>
      <w:proofErr w:type="spellEnd"/>
      <w:r w:rsidRPr="00C37A1A">
        <w:rPr>
          <w:rFonts w:ascii="Times New Roman" w:hAnsi="Times New Roman" w:cs="Times New Roman"/>
          <w:color w:val="000000"/>
          <w:sz w:val="24"/>
          <w:szCs w:val="24"/>
        </w:rPr>
        <w:t xml:space="preserve"> zone, in which ‘</w:t>
      </w:r>
      <w:proofErr w:type="spellStart"/>
      <w:r w:rsidRPr="00C37A1A">
        <w:rPr>
          <w:rFonts w:ascii="Times New Roman" w:hAnsi="Times New Roman" w:cs="Times New Roman"/>
          <w:color w:val="000000"/>
          <w:sz w:val="24"/>
          <w:szCs w:val="24"/>
        </w:rPr>
        <w:t>Enset</w:t>
      </w:r>
      <w:proofErr w:type="spellEnd"/>
      <w:r w:rsidRPr="00C37A1A">
        <w:rPr>
          <w:rFonts w:ascii="Times New Roman" w:hAnsi="Times New Roman" w:cs="Times New Roman"/>
          <w:color w:val="000000"/>
          <w:sz w:val="24"/>
          <w:szCs w:val="24"/>
        </w:rPr>
        <w:t>’ [</w:t>
      </w:r>
      <w:proofErr w:type="spellStart"/>
      <w:r w:rsidRPr="00C37A1A">
        <w:rPr>
          <w:rFonts w:ascii="Times New Roman" w:hAnsi="Times New Roman" w:cs="Times New Roman"/>
          <w:i/>
          <w:color w:val="000000"/>
          <w:sz w:val="24"/>
          <w:szCs w:val="24"/>
        </w:rPr>
        <w:t>Enseteventricosum</w:t>
      </w:r>
      <w:proofErr w:type="spellEnd"/>
      <w:r w:rsidRPr="00C37A1A">
        <w:rPr>
          <w:rFonts w:ascii="Times New Roman" w:hAnsi="Times New Roman" w:cs="Times New Roman"/>
          <w:color w:val="000000"/>
          <w:sz w:val="24"/>
          <w:szCs w:val="24"/>
        </w:rPr>
        <w:t xml:space="preserve"> (</w:t>
      </w:r>
      <w:proofErr w:type="spellStart"/>
      <w:r w:rsidRPr="00C37A1A">
        <w:rPr>
          <w:rFonts w:ascii="Times New Roman" w:hAnsi="Times New Roman" w:cs="Times New Roman"/>
          <w:color w:val="000000"/>
          <w:sz w:val="24"/>
          <w:szCs w:val="24"/>
        </w:rPr>
        <w:t>Welw</w:t>
      </w:r>
      <w:proofErr w:type="spellEnd"/>
      <w:r w:rsidRPr="00C37A1A">
        <w:rPr>
          <w:rFonts w:ascii="Times New Roman" w:hAnsi="Times New Roman" w:cs="Times New Roman"/>
          <w:color w:val="000000"/>
          <w:sz w:val="24"/>
          <w:szCs w:val="24"/>
        </w:rPr>
        <w:t xml:space="preserve">.) </w:t>
      </w:r>
      <w:proofErr w:type="spellStart"/>
      <w:r w:rsidRPr="00C37A1A">
        <w:rPr>
          <w:rFonts w:ascii="Times New Roman" w:hAnsi="Times New Roman" w:cs="Times New Roman"/>
          <w:color w:val="000000"/>
          <w:sz w:val="24"/>
          <w:szCs w:val="24"/>
        </w:rPr>
        <w:t>Cheesman</w:t>
      </w:r>
      <w:proofErr w:type="spellEnd"/>
      <w:r w:rsidRPr="00C37A1A">
        <w:rPr>
          <w:rFonts w:ascii="Times New Roman" w:hAnsi="Times New Roman" w:cs="Times New Roman"/>
          <w:color w:val="000000"/>
          <w:sz w:val="24"/>
          <w:szCs w:val="24"/>
        </w:rPr>
        <w:t xml:space="preserve">] and maize are dominant. </w:t>
      </w:r>
      <w:proofErr w:type="spellStart"/>
      <w:r w:rsidRPr="00C37A1A">
        <w:rPr>
          <w:rFonts w:ascii="Times New Roman" w:hAnsi="Times New Roman" w:cs="Times New Roman"/>
          <w:color w:val="000000"/>
          <w:sz w:val="24"/>
          <w:szCs w:val="24"/>
        </w:rPr>
        <w:t>Enset</w:t>
      </w:r>
      <w:proofErr w:type="spellEnd"/>
      <w:r w:rsidRPr="00C37A1A">
        <w:rPr>
          <w:rFonts w:ascii="Times New Roman" w:hAnsi="Times New Roman" w:cs="Times New Roman"/>
          <w:color w:val="000000"/>
          <w:sz w:val="24"/>
          <w:szCs w:val="24"/>
        </w:rPr>
        <w:t xml:space="preserve"> is a perennial root crop that is used as a food crop only in Ethiopia and mostly grown in the </w:t>
      </w:r>
      <w:r w:rsidRPr="00C37A1A">
        <w:rPr>
          <w:rFonts w:ascii="Times New Roman" w:hAnsi="Times New Roman" w:cs="Times New Roman"/>
          <w:color w:val="000000"/>
          <w:sz w:val="24"/>
          <w:szCs w:val="24"/>
        </w:rPr>
        <w:lastRenderedPageBreak/>
        <w:t xml:space="preserve">courtyard with other crops such as coffee, common bean and maize. A food prepared from </w:t>
      </w:r>
      <w:proofErr w:type="spellStart"/>
      <w:r w:rsidRPr="00C37A1A">
        <w:rPr>
          <w:rFonts w:ascii="Times New Roman" w:hAnsi="Times New Roman" w:cs="Times New Roman"/>
          <w:color w:val="000000"/>
          <w:sz w:val="24"/>
          <w:szCs w:val="24"/>
        </w:rPr>
        <w:t>Enset</w:t>
      </w:r>
      <w:proofErr w:type="spellEnd"/>
      <w:r w:rsidRPr="00C37A1A">
        <w:rPr>
          <w:rFonts w:ascii="Times New Roman" w:hAnsi="Times New Roman" w:cs="Times New Roman"/>
          <w:color w:val="000000"/>
          <w:sz w:val="24"/>
          <w:szCs w:val="24"/>
        </w:rPr>
        <w:t xml:space="preserve"> (</w:t>
      </w:r>
      <w:proofErr w:type="spellStart"/>
      <w:r w:rsidRPr="00C37A1A">
        <w:rPr>
          <w:rFonts w:ascii="Times New Roman" w:hAnsi="Times New Roman" w:cs="Times New Roman"/>
          <w:color w:val="000000"/>
          <w:sz w:val="24"/>
          <w:szCs w:val="24"/>
        </w:rPr>
        <w:t>i.e</w:t>
      </w:r>
      <w:proofErr w:type="spellEnd"/>
      <w:r w:rsidRPr="00C37A1A">
        <w:rPr>
          <w:rFonts w:ascii="Times New Roman" w:hAnsi="Times New Roman" w:cs="Times New Roman"/>
          <w:color w:val="000000"/>
          <w:sz w:val="24"/>
          <w:szCs w:val="24"/>
        </w:rPr>
        <w:t xml:space="preserve"> ‘</w:t>
      </w:r>
      <w:proofErr w:type="spellStart"/>
      <w:r w:rsidRPr="00C37A1A">
        <w:rPr>
          <w:rFonts w:ascii="Times New Roman" w:hAnsi="Times New Roman" w:cs="Times New Roman"/>
          <w:color w:val="000000"/>
          <w:sz w:val="24"/>
          <w:szCs w:val="24"/>
        </w:rPr>
        <w:t>Kocho</w:t>
      </w:r>
      <w:proofErr w:type="spellEnd"/>
      <w:r w:rsidRPr="00C37A1A">
        <w:rPr>
          <w:rFonts w:ascii="Times New Roman" w:hAnsi="Times New Roman" w:cs="Times New Roman"/>
          <w:color w:val="000000"/>
          <w:sz w:val="24"/>
          <w:szCs w:val="24"/>
        </w:rPr>
        <w:t>’) is consumed alone or by mixing with different crops such as boiled beans and maize. It is an important income source; its straw serves as feed for livestock, and also improves soil fertility by its advantage of nitrogen fixation in the cropping system. Although the potential yield of beans is as high as 5 tons ha</w:t>
      </w:r>
      <w:r w:rsidRPr="00C37A1A">
        <w:rPr>
          <w:rFonts w:ascii="Times New Roman" w:hAnsi="Times New Roman" w:cs="Times New Roman"/>
          <w:color w:val="000000"/>
          <w:sz w:val="24"/>
          <w:szCs w:val="24"/>
          <w:vertAlign w:val="superscript"/>
        </w:rPr>
        <w:t xml:space="preserve">-1 </w:t>
      </w:r>
      <w:r w:rsidRPr="00C37A1A">
        <w:rPr>
          <w:rFonts w:ascii="Times New Roman" w:hAnsi="Times New Roman" w:cs="Times New Roman"/>
          <w:color w:val="000000"/>
          <w:sz w:val="24"/>
          <w:szCs w:val="24"/>
        </w:rPr>
        <w:t xml:space="preserve">(Graham and </w:t>
      </w:r>
      <w:proofErr w:type="spellStart"/>
      <w:r w:rsidRPr="00C37A1A">
        <w:rPr>
          <w:rFonts w:ascii="Times New Roman" w:hAnsi="Times New Roman" w:cs="Times New Roman"/>
          <w:color w:val="000000"/>
          <w:sz w:val="24"/>
          <w:szCs w:val="24"/>
        </w:rPr>
        <w:t>Ranalli</w:t>
      </w:r>
      <w:proofErr w:type="spellEnd"/>
      <w:r w:rsidRPr="00C37A1A">
        <w:rPr>
          <w:rFonts w:ascii="Times New Roman" w:hAnsi="Times New Roman" w:cs="Times New Roman"/>
          <w:color w:val="000000"/>
          <w:sz w:val="24"/>
          <w:szCs w:val="24"/>
        </w:rPr>
        <w:t>, 1997), the average yield of local bean varieties in the study area is about 1.7 tons ha</w:t>
      </w:r>
      <w:r w:rsidRPr="00C37A1A">
        <w:rPr>
          <w:rFonts w:ascii="Times New Roman" w:hAnsi="Times New Roman" w:cs="Times New Roman"/>
          <w:color w:val="000000"/>
          <w:sz w:val="24"/>
          <w:szCs w:val="24"/>
          <w:vertAlign w:val="superscript"/>
        </w:rPr>
        <w:t>-1</w:t>
      </w:r>
      <w:r w:rsidRPr="00C37A1A">
        <w:rPr>
          <w:rFonts w:ascii="Times New Roman" w:hAnsi="Times New Roman" w:cs="Times New Roman"/>
          <w:color w:val="000000"/>
          <w:sz w:val="24"/>
          <w:szCs w:val="24"/>
        </w:rPr>
        <w:t>, which is very low(CSA,2018). This is attributed to combined effects of edaphic, climatic, disease, and pest problems. Of course, lack of improved varieties in different market class &amp; agro-ecologies and lack of awareness about newly released varieties are some of the top problems for low productivity and producti</w:t>
      </w:r>
      <w:r>
        <w:rPr>
          <w:rFonts w:ascii="Times New Roman" w:hAnsi="Times New Roman" w:cs="Times New Roman"/>
          <w:color w:val="000000"/>
          <w:sz w:val="24"/>
          <w:szCs w:val="24"/>
        </w:rPr>
        <w:t>on in Ethiopia (</w:t>
      </w:r>
      <w:proofErr w:type="spellStart"/>
      <w:r>
        <w:rPr>
          <w:rFonts w:ascii="Times New Roman" w:hAnsi="Times New Roman" w:cs="Times New Roman"/>
          <w:color w:val="000000"/>
          <w:sz w:val="24"/>
          <w:szCs w:val="24"/>
        </w:rPr>
        <w:t>Gurmu</w:t>
      </w:r>
      <w:proofErr w:type="spellEnd"/>
      <w:r>
        <w:rPr>
          <w:rFonts w:ascii="Times New Roman" w:hAnsi="Times New Roman" w:cs="Times New Roman"/>
          <w:color w:val="000000"/>
          <w:sz w:val="24"/>
          <w:szCs w:val="24"/>
        </w:rPr>
        <w:t xml:space="preserve">, 2013).  </w:t>
      </w:r>
    </w:p>
    <w:p w:rsidR="00021CA9" w:rsidRPr="00C37A1A" w:rsidRDefault="00021CA9" w:rsidP="00021CA9">
      <w:pPr>
        <w:spacing w:after="3" w:line="276" w:lineRule="auto"/>
        <w:ind w:left="-4" w:right="47" w:hanging="10"/>
        <w:jc w:val="both"/>
        <w:rPr>
          <w:rFonts w:ascii="Times New Roman" w:hAnsi="Times New Roman" w:cs="Times New Roman"/>
          <w:color w:val="000000"/>
          <w:sz w:val="24"/>
          <w:szCs w:val="24"/>
        </w:rPr>
      </w:pPr>
      <w:r w:rsidRPr="00C37A1A">
        <w:rPr>
          <w:rFonts w:ascii="Times New Roman" w:hAnsi="Times New Roman" w:cs="Times New Roman"/>
          <w:color w:val="000000"/>
          <w:sz w:val="24"/>
          <w:szCs w:val="24"/>
        </w:rPr>
        <w:t xml:space="preserve">Moreover, not all the released and high yielding varieties were equally accepted by farmers due to differences in farmers’ preference for the varieties in different localities. This was because the varieties were developed through conventional breeding that didn’t consider farmers criteria. According to </w:t>
      </w:r>
      <w:proofErr w:type="spellStart"/>
      <w:r w:rsidRPr="00C37A1A">
        <w:rPr>
          <w:rFonts w:ascii="Times New Roman" w:hAnsi="Times New Roman" w:cs="Times New Roman"/>
          <w:color w:val="000000"/>
          <w:sz w:val="24"/>
          <w:szCs w:val="24"/>
        </w:rPr>
        <w:t>Gemechu</w:t>
      </w:r>
      <w:proofErr w:type="spellEnd"/>
      <w:r w:rsidRPr="00C37A1A">
        <w:rPr>
          <w:rFonts w:ascii="Times New Roman" w:hAnsi="Times New Roman" w:cs="Times New Roman"/>
          <w:color w:val="000000"/>
          <w:sz w:val="24"/>
          <w:szCs w:val="24"/>
        </w:rPr>
        <w:t xml:space="preserve"> </w:t>
      </w:r>
      <w:r w:rsidRPr="00C37A1A">
        <w:rPr>
          <w:rFonts w:ascii="Times New Roman" w:hAnsi="Times New Roman" w:cs="Times New Roman"/>
          <w:i/>
          <w:color w:val="000000"/>
          <w:sz w:val="24"/>
          <w:szCs w:val="24"/>
        </w:rPr>
        <w:t>et al.</w:t>
      </w:r>
      <w:r w:rsidRPr="00C37A1A">
        <w:rPr>
          <w:rFonts w:ascii="Times New Roman" w:hAnsi="Times New Roman" w:cs="Times New Roman"/>
          <w:color w:val="000000"/>
          <w:sz w:val="24"/>
          <w:szCs w:val="24"/>
        </w:rPr>
        <w:t xml:space="preserve"> (2004), the rate of adoption of most of the varieties developed by the conventional breeding approach is believed to be far below expectations. They claim that farmers should participate in the research process right from the beginning, because farmers have their own selection criteria regardless of the yield potential of varieties. The other reason is the selected varieties are likely to perform well in environments similar to the research stations, but not in environments that are very different. This is because of genotype x environment interactions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Ceccarelli</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Grando</w:t>
      </w:r>
      <w:proofErr w:type="spellEnd"/>
      <w:r>
        <w:rPr>
          <w:rFonts w:ascii="Times New Roman" w:hAnsi="Times New Roman" w:cs="Times New Roman"/>
          <w:color w:val="000000"/>
          <w:sz w:val="24"/>
          <w:szCs w:val="24"/>
        </w:rPr>
        <w:t xml:space="preserve">, 2006). </w:t>
      </w:r>
    </w:p>
    <w:p w:rsidR="00021CA9" w:rsidRPr="00C37A1A" w:rsidRDefault="00021CA9" w:rsidP="00021CA9">
      <w:pPr>
        <w:spacing w:after="3" w:line="276" w:lineRule="auto"/>
        <w:ind w:left="-14" w:right="47"/>
        <w:jc w:val="both"/>
        <w:rPr>
          <w:rFonts w:ascii="Times New Roman" w:hAnsi="Times New Roman" w:cs="Times New Roman"/>
          <w:color w:val="000000"/>
          <w:sz w:val="24"/>
          <w:szCs w:val="24"/>
        </w:rPr>
      </w:pPr>
      <w:proofErr w:type="spellStart"/>
      <w:r w:rsidRPr="00C37A1A">
        <w:rPr>
          <w:rFonts w:ascii="Times New Roman" w:hAnsi="Times New Roman" w:cs="Times New Roman"/>
          <w:color w:val="000000"/>
          <w:sz w:val="24"/>
          <w:szCs w:val="24"/>
        </w:rPr>
        <w:t>Gemechu</w:t>
      </w:r>
      <w:proofErr w:type="spellEnd"/>
      <w:r w:rsidRPr="00C37A1A">
        <w:rPr>
          <w:rFonts w:ascii="Times New Roman" w:hAnsi="Times New Roman" w:cs="Times New Roman"/>
          <w:color w:val="000000"/>
          <w:sz w:val="24"/>
          <w:szCs w:val="24"/>
        </w:rPr>
        <w:t xml:space="preserve"> </w:t>
      </w:r>
      <w:r w:rsidRPr="00C37A1A">
        <w:rPr>
          <w:rFonts w:ascii="Times New Roman" w:hAnsi="Times New Roman" w:cs="Times New Roman"/>
          <w:i/>
          <w:color w:val="000000"/>
          <w:sz w:val="24"/>
          <w:szCs w:val="24"/>
        </w:rPr>
        <w:t>et al</w:t>
      </w:r>
      <w:r w:rsidRPr="00C37A1A">
        <w:rPr>
          <w:rFonts w:ascii="Times New Roman" w:hAnsi="Times New Roman" w:cs="Times New Roman"/>
          <w:color w:val="000000"/>
          <w:sz w:val="24"/>
          <w:szCs w:val="24"/>
        </w:rPr>
        <w:t xml:space="preserve">. (2002) reported that farmers and researchers have their own unique and common know-how, which should be effectively exploited in the research process. It is based on the idea that farmers as well as professional plant breeders have important knowledge and skills that could complement one another. Participatory variety selection (PVS) is broadly defined as a range of approaches that involve a mix of actors (including scientists, breeders, farmers and other stakeholders) in plant breeding stages. Because the objective is to produce varieties, which are adapted not only to the physical but also to the socio-economic environment in which they are utilized. According to Ashby (2009), the outcome of PVS is that more farmers adopt PVS varieties over wider areas, leading to increased food and income benefits. Another impact is increased research efficiency due to more relevant and desirable research products. Ashby (2009) highlighted the impact of PPB and PVS on various crops in different countries by citing different authors. These are cassava in Brazil and Colombia; pearl millet in Namibia and India; beans in Colombia, Tanzania, Ethiopia and Rwanda; tree species in Burundi; potatoes in Rwanda, Bolivia, Peru and Ecuador; rain fed rice in India; paddy rice in Bangladesh, India and Nepal; maize in Mali, India, Ethiopia, Honduras and Brazil; and barley </w:t>
      </w:r>
      <w:r>
        <w:rPr>
          <w:rFonts w:ascii="Times New Roman" w:hAnsi="Times New Roman" w:cs="Times New Roman"/>
          <w:color w:val="000000"/>
          <w:sz w:val="24"/>
          <w:szCs w:val="24"/>
        </w:rPr>
        <w:t xml:space="preserve">in Syria, Morocco and Tunisia. </w:t>
      </w:r>
    </w:p>
    <w:p w:rsidR="00021CA9" w:rsidRPr="00C37A1A" w:rsidRDefault="00021CA9" w:rsidP="00021CA9">
      <w:pPr>
        <w:spacing w:after="3" w:line="276" w:lineRule="auto"/>
        <w:ind w:left="-14" w:right="47"/>
        <w:jc w:val="both"/>
        <w:rPr>
          <w:rFonts w:ascii="Times New Roman" w:hAnsi="Times New Roman" w:cs="Times New Roman"/>
          <w:color w:val="000000"/>
          <w:sz w:val="24"/>
          <w:szCs w:val="24"/>
        </w:rPr>
      </w:pPr>
      <w:r w:rsidRPr="00C37A1A">
        <w:rPr>
          <w:rFonts w:ascii="Times New Roman" w:hAnsi="Times New Roman" w:cs="Times New Roman"/>
          <w:color w:val="000000"/>
          <w:sz w:val="24"/>
          <w:szCs w:val="24"/>
        </w:rPr>
        <w:t>In Ethiopia, efforts have been made to develop and popularize common bean varieties through both PPB and PVS (</w:t>
      </w:r>
      <w:proofErr w:type="spellStart"/>
      <w:r w:rsidRPr="00C37A1A">
        <w:rPr>
          <w:rFonts w:ascii="Times New Roman" w:hAnsi="Times New Roman" w:cs="Times New Roman"/>
          <w:color w:val="000000"/>
          <w:sz w:val="24"/>
          <w:szCs w:val="24"/>
        </w:rPr>
        <w:t>Asfaw</w:t>
      </w:r>
      <w:r w:rsidRPr="00C37A1A">
        <w:rPr>
          <w:rFonts w:ascii="Times New Roman" w:hAnsi="Times New Roman" w:cs="Times New Roman"/>
          <w:i/>
          <w:color w:val="000000"/>
          <w:sz w:val="24"/>
          <w:szCs w:val="24"/>
        </w:rPr>
        <w:t>et</w:t>
      </w:r>
      <w:proofErr w:type="spellEnd"/>
      <w:r w:rsidRPr="00C37A1A">
        <w:rPr>
          <w:rFonts w:ascii="Times New Roman" w:hAnsi="Times New Roman" w:cs="Times New Roman"/>
          <w:i/>
          <w:color w:val="000000"/>
          <w:sz w:val="24"/>
          <w:szCs w:val="24"/>
        </w:rPr>
        <w:t xml:space="preserve"> al.,</w:t>
      </w:r>
      <w:r w:rsidRPr="00C37A1A">
        <w:rPr>
          <w:rFonts w:ascii="Times New Roman" w:hAnsi="Times New Roman" w:cs="Times New Roman"/>
          <w:color w:val="000000"/>
          <w:sz w:val="24"/>
          <w:szCs w:val="24"/>
        </w:rPr>
        <w:t xml:space="preserve"> 2004; </w:t>
      </w:r>
      <w:proofErr w:type="spellStart"/>
      <w:r w:rsidRPr="00C37A1A">
        <w:rPr>
          <w:rFonts w:ascii="Times New Roman" w:hAnsi="Times New Roman" w:cs="Times New Roman"/>
          <w:color w:val="000000"/>
          <w:sz w:val="24"/>
          <w:szCs w:val="24"/>
        </w:rPr>
        <w:t>Gurmu</w:t>
      </w:r>
      <w:proofErr w:type="spellEnd"/>
      <w:r w:rsidRPr="00C37A1A">
        <w:rPr>
          <w:rFonts w:ascii="Times New Roman" w:hAnsi="Times New Roman" w:cs="Times New Roman"/>
          <w:color w:val="000000"/>
          <w:sz w:val="24"/>
          <w:szCs w:val="24"/>
        </w:rPr>
        <w:t>, 2007). However, the farmers’ selection criteria for common bean varieties were not adequately assessed and well documented especially in the</w:t>
      </w:r>
      <w:r>
        <w:rPr>
          <w:rFonts w:ascii="Times New Roman" w:hAnsi="Times New Roman" w:cs="Times New Roman"/>
          <w:color w:val="000000"/>
          <w:sz w:val="24"/>
          <w:szCs w:val="24"/>
        </w:rPr>
        <w:t xml:space="preserve"> southern region of Ethiopia.  </w:t>
      </w:r>
    </w:p>
    <w:p w:rsidR="00021CA9" w:rsidRPr="00C37A1A" w:rsidRDefault="00021CA9" w:rsidP="00021CA9">
      <w:pPr>
        <w:spacing w:before="240" w:after="240" w:line="276" w:lineRule="auto"/>
        <w:ind w:left="-14" w:right="43"/>
        <w:jc w:val="both"/>
        <w:rPr>
          <w:rFonts w:ascii="Times New Roman" w:hAnsi="Times New Roman" w:cs="Times New Roman"/>
          <w:b/>
          <w:color w:val="000000"/>
          <w:sz w:val="24"/>
          <w:szCs w:val="24"/>
        </w:rPr>
      </w:pPr>
      <w:r w:rsidRPr="00C37A1A">
        <w:rPr>
          <w:rFonts w:ascii="Times New Roman" w:hAnsi="Times New Roman" w:cs="Times New Roman"/>
          <w:b/>
          <w:color w:val="000000"/>
          <w:sz w:val="24"/>
          <w:szCs w:val="24"/>
        </w:rPr>
        <w:lastRenderedPageBreak/>
        <w:t xml:space="preserve">Objectives </w:t>
      </w:r>
    </w:p>
    <w:p w:rsidR="00021CA9" w:rsidRPr="00C37A1A" w:rsidRDefault="00021CA9" w:rsidP="00021CA9">
      <w:pPr>
        <w:numPr>
          <w:ilvl w:val="0"/>
          <w:numId w:val="2"/>
        </w:numPr>
        <w:spacing w:after="3" w:line="276" w:lineRule="auto"/>
        <w:ind w:right="47"/>
        <w:contextualSpacing/>
        <w:jc w:val="both"/>
        <w:rPr>
          <w:rFonts w:ascii="Times New Roman" w:eastAsia="Times New Roman" w:hAnsi="Times New Roman" w:cs="Times New Roman"/>
          <w:color w:val="000000"/>
          <w:sz w:val="24"/>
          <w:szCs w:val="24"/>
        </w:rPr>
      </w:pPr>
      <w:r w:rsidRPr="00C37A1A">
        <w:rPr>
          <w:rFonts w:ascii="Times New Roman" w:eastAsia="Times New Roman" w:hAnsi="Times New Roman" w:cs="Times New Roman"/>
          <w:color w:val="000000"/>
          <w:sz w:val="24"/>
          <w:szCs w:val="24"/>
        </w:rPr>
        <w:t>To evaluate and  select the best performing  released common bean varieties</w:t>
      </w:r>
    </w:p>
    <w:p w:rsidR="00021CA9" w:rsidRPr="00B06434" w:rsidRDefault="00021CA9" w:rsidP="00021CA9">
      <w:pPr>
        <w:numPr>
          <w:ilvl w:val="0"/>
          <w:numId w:val="2"/>
        </w:numPr>
        <w:spacing w:after="3" w:line="276" w:lineRule="auto"/>
        <w:ind w:right="47"/>
        <w:contextualSpacing/>
        <w:jc w:val="both"/>
        <w:rPr>
          <w:rFonts w:ascii="Times New Roman" w:eastAsia="Times New Roman" w:hAnsi="Times New Roman" w:cs="Times New Roman"/>
          <w:color w:val="000000"/>
          <w:sz w:val="24"/>
          <w:szCs w:val="24"/>
        </w:rPr>
      </w:pPr>
      <w:r w:rsidRPr="00C37A1A">
        <w:rPr>
          <w:rFonts w:ascii="Times New Roman" w:eastAsia="Times New Roman" w:hAnsi="Times New Roman" w:cs="Times New Roman"/>
          <w:color w:val="000000"/>
          <w:sz w:val="24"/>
          <w:szCs w:val="24"/>
        </w:rPr>
        <w:t xml:space="preserve">To Assess farmers’ selection criteria for common bean varieties </w:t>
      </w:r>
    </w:p>
    <w:p w:rsidR="00021CA9" w:rsidRPr="00C37A1A" w:rsidRDefault="00021CA9" w:rsidP="00021CA9">
      <w:pPr>
        <w:spacing w:before="240" w:after="240" w:line="276" w:lineRule="auto"/>
        <w:rPr>
          <w:rFonts w:ascii="Times New Roman" w:hAnsi="Times New Roman" w:cs="Times New Roman"/>
          <w:b/>
          <w:color w:val="1D2228"/>
          <w:sz w:val="24"/>
          <w:szCs w:val="24"/>
          <w:lang w:val="en-AU"/>
        </w:rPr>
      </w:pPr>
      <w:r w:rsidRPr="00C37A1A">
        <w:rPr>
          <w:rFonts w:ascii="Times New Roman" w:hAnsi="Times New Roman" w:cs="Times New Roman"/>
          <w:b/>
          <w:color w:val="1D2228"/>
          <w:sz w:val="24"/>
          <w:szCs w:val="24"/>
          <w:lang w:val="en-AU"/>
        </w:rPr>
        <w:t>Materials and Methods</w:t>
      </w:r>
    </w:p>
    <w:p w:rsidR="00021CA9" w:rsidRPr="00C37A1A" w:rsidRDefault="00021CA9" w:rsidP="00021CA9">
      <w:pPr>
        <w:spacing w:line="276" w:lineRule="auto"/>
        <w:jc w:val="both"/>
        <w:rPr>
          <w:rFonts w:ascii="Times New Roman" w:hAnsi="Times New Roman" w:cs="Times New Roman"/>
          <w:color w:val="1D2228"/>
          <w:sz w:val="24"/>
          <w:szCs w:val="24"/>
          <w:lang w:val="en-AU"/>
        </w:rPr>
      </w:pPr>
      <w:r w:rsidRPr="00C37A1A">
        <w:rPr>
          <w:rFonts w:ascii="Times New Roman" w:hAnsi="Times New Roman" w:cs="Times New Roman"/>
          <w:color w:val="1D2228"/>
          <w:sz w:val="24"/>
          <w:szCs w:val="24"/>
          <w:lang w:val="en-AU"/>
        </w:rPr>
        <w:t xml:space="preserve">The </w:t>
      </w:r>
      <w:proofErr w:type="gramStart"/>
      <w:r w:rsidRPr="00C37A1A">
        <w:rPr>
          <w:rFonts w:ascii="Times New Roman" w:hAnsi="Times New Roman" w:cs="Times New Roman"/>
          <w:color w:val="1D2228"/>
          <w:sz w:val="24"/>
          <w:szCs w:val="24"/>
          <w:lang w:val="en-AU"/>
        </w:rPr>
        <w:t>experiment were</w:t>
      </w:r>
      <w:proofErr w:type="gramEnd"/>
      <w:r w:rsidRPr="00C37A1A">
        <w:rPr>
          <w:rFonts w:ascii="Times New Roman" w:hAnsi="Times New Roman" w:cs="Times New Roman"/>
          <w:color w:val="1D2228"/>
          <w:sz w:val="24"/>
          <w:szCs w:val="24"/>
          <w:lang w:val="en-AU"/>
        </w:rPr>
        <w:t xml:space="preserve"> carried out at </w:t>
      </w:r>
      <w:proofErr w:type="spellStart"/>
      <w:r w:rsidRPr="00C37A1A">
        <w:rPr>
          <w:rFonts w:ascii="Times New Roman" w:hAnsi="Times New Roman" w:cs="Times New Roman"/>
          <w:color w:val="1D2228"/>
          <w:sz w:val="24"/>
          <w:szCs w:val="24"/>
          <w:lang w:val="en-AU"/>
        </w:rPr>
        <w:t>Dilla</w:t>
      </w:r>
      <w:proofErr w:type="spellEnd"/>
      <w:r w:rsidRPr="00C37A1A">
        <w:rPr>
          <w:rFonts w:ascii="Times New Roman" w:hAnsi="Times New Roman" w:cs="Times New Roman"/>
          <w:color w:val="1D2228"/>
          <w:sz w:val="24"/>
          <w:szCs w:val="24"/>
          <w:lang w:val="en-AU"/>
        </w:rPr>
        <w:t xml:space="preserve"> </w:t>
      </w:r>
      <w:proofErr w:type="spellStart"/>
      <w:r w:rsidRPr="00C37A1A">
        <w:rPr>
          <w:rFonts w:ascii="Times New Roman" w:hAnsi="Times New Roman" w:cs="Times New Roman"/>
          <w:color w:val="1D2228"/>
          <w:sz w:val="24"/>
          <w:szCs w:val="24"/>
          <w:lang w:val="en-AU"/>
        </w:rPr>
        <w:t>Zuria</w:t>
      </w:r>
      <w:proofErr w:type="spellEnd"/>
      <w:r w:rsidRPr="00C37A1A">
        <w:rPr>
          <w:rFonts w:ascii="Times New Roman" w:hAnsi="Times New Roman" w:cs="Times New Roman"/>
          <w:color w:val="1D2228"/>
          <w:sz w:val="24"/>
          <w:szCs w:val="24"/>
          <w:lang w:val="en-AU"/>
        </w:rPr>
        <w:t xml:space="preserve"> district, </w:t>
      </w:r>
      <w:proofErr w:type="spellStart"/>
      <w:r w:rsidRPr="00C37A1A">
        <w:rPr>
          <w:rFonts w:ascii="Times New Roman" w:hAnsi="Times New Roman" w:cs="Times New Roman"/>
          <w:color w:val="1D2228"/>
          <w:sz w:val="24"/>
          <w:szCs w:val="24"/>
          <w:lang w:val="en-AU"/>
        </w:rPr>
        <w:t>Gedion</w:t>
      </w:r>
      <w:proofErr w:type="spellEnd"/>
      <w:r w:rsidRPr="00C37A1A">
        <w:rPr>
          <w:rFonts w:ascii="Times New Roman" w:hAnsi="Times New Roman" w:cs="Times New Roman"/>
          <w:color w:val="1D2228"/>
          <w:sz w:val="24"/>
          <w:szCs w:val="24"/>
          <w:lang w:val="en-AU"/>
        </w:rPr>
        <w:t xml:space="preserve"> Zone in SNNPR Region. The area have an altitude of 1600 </w:t>
      </w:r>
      <w:proofErr w:type="spellStart"/>
      <w:r w:rsidRPr="00C37A1A">
        <w:rPr>
          <w:rFonts w:ascii="Times New Roman" w:hAnsi="Times New Roman" w:cs="Times New Roman"/>
          <w:color w:val="1D2228"/>
          <w:sz w:val="24"/>
          <w:szCs w:val="24"/>
          <w:lang w:val="en-AU"/>
        </w:rPr>
        <w:t>m.a.s.l</w:t>
      </w:r>
      <w:proofErr w:type="spellEnd"/>
      <w:r w:rsidRPr="00C37A1A">
        <w:rPr>
          <w:rFonts w:ascii="Times New Roman" w:hAnsi="Times New Roman" w:cs="Times New Roman"/>
          <w:color w:val="1D2228"/>
          <w:sz w:val="24"/>
          <w:szCs w:val="24"/>
          <w:lang w:val="en-AU"/>
        </w:rPr>
        <w:t xml:space="preserve">., with 1000 mm annual rain fall .It has also Clay loam soil texture. The area known by Agroforestry cropping system dominantly growing </w:t>
      </w:r>
      <w:proofErr w:type="spellStart"/>
      <w:r w:rsidRPr="00C37A1A">
        <w:rPr>
          <w:rFonts w:ascii="Times New Roman" w:hAnsi="Times New Roman" w:cs="Times New Roman"/>
          <w:color w:val="1D2228"/>
          <w:sz w:val="24"/>
          <w:szCs w:val="24"/>
          <w:lang w:val="en-AU"/>
        </w:rPr>
        <w:t>perineal</w:t>
      </w:r>
      <w:proofErr w:type="spellEnd"/>
      <w:r w:rsidRPr="00C37A1A">
        <w:rPr>
          <w:rFonts w:ascii="Times New Roman" w:hAnsi="Times New Roman" w:cs="Times New Roman"/>
          <w:color w:val="1D2228"/>
          <w:sz w:val="24"/>
          <w:szCs w:val="24"/>
          <w:lang w:val="en-AU"/>
        </w:rPr>
        <w:t xml:space="preserve"> crops like </w:t>
      </w:r>
      <w:proofErr w:type="spellStart"/>
      <w:r w:rsidRPr="00C37A1A">
        <w:rPr>
          <w:rFonts w:ascii="Times New Roman" w:hAnsi="Times New Roman" w:cs="Times New Roman"/>
          <w:color w:val="1D2228"/>
          <w:sz w:val="24"/>
          <w:szCs w:val="24"/>
          <w:lang w:val="en-AU"/>
        </w:rPr>
        <w:t>Enste</w:t>
      </w:r>
      <w:proofErr w:type="spellEnd"/>
      <w:r w:rsidRPr="00C37A1A">
        <w:rPr>
          <w:rFonts w:ascii="Times New Roman" w:hAnsi="Times New Roman" w:cs="Times New Roman"/>
          <w:color w:val="1D2228"/>
          <w:sz w:val="24"/>
          <w:szCs w:val="24"/>
          <w:lang w:val="en-AU"/>
        </w:rPr>
        <w:t xml:space="preserve"> and Coffee. The scattered coffee shade trees are also the part of the system .It has also Bimodal rain fall which use to grow different crops under the system in both </w:t>
      </w:r>
      <w:proofErr w:type="spellStart"/>
      <w:r w:rsidRPr="00C37A1A">
        <w:rPr>
          <w:rFonts w:ascii="Times New Roman" w:hAnsi="Times New Roman" w:cs="Times New Roman"/>
          <w:color w:val="1D2228"/>
          <w:sz w:val="24"/>
          <w:szCs w:val="24"/>
          <w:lang w:val="en-AU"/>
        </w:rPr>
        <w:t>mehere</w:t>
      </w:r>
      <w:proofErr w:type="spellEnd"/>
      <w:r w:rsidRPr="00C37A1A">
        <w:rPr>
          <w:rFonts w:ascii="Times New Roman" w:hAnsi="Times New Roman" w:cs="Times New Roman"/>
          <w:color w:val="1D2228"/>
          <w:sz w:val="24"/>
          <w:szCs w:val="24"/>
          <w:lang w:val="en-AU"/>
        </w:rPr>
        <w:t xml:space="preserve"> and </w:t>
      </w:r>
      <w:proofErr w:type="spellStart"/>
      <w:r w:rsidRPr="00C37A1A">
        <w:rPr>
          <w:rFonts w:ascii="Times New Roman" w:hAnsi="Times New Roman" w:cs="Times New Roman"/>
          <w:color w:val="1D2228"/>
          <w:sz w:val="24"/>
          <w:szCs w:val="24"/>
          <w:lang w:val="en-AU"/>
        </w:rPr>
        <w:t>Belg</w:t>
      </w:r>
      <w:proofErr w:type="spellEnd"/>
      <w:r w:rsidRPr="00C37A1A">
        <w:rPr>
          <w:rFonts w:ascii="Times New Roman" w:hAnsi="Times New Roman" w:cs="Times New Roman"/>
          <w:color w:val="1D2228"/>
          <w:sz w:val="24"/>
          <w:szCs w:val="24"/>
          <w:lang w:val="en-AU"/>
        </w:rPr>
        <w:t xml:space="preserve"> seasons.    </w:t>
      </w:r>
    </w:p>
    <w:p w:rsidR="00021CA9" w:rsidRPr="00B06434" w:rsidRDefault="00021CA9" w:rsidP="00021CA9">
      <w:pPr>
        <w:spacing w:line="276" w:lineRule="auto"/>
        <w:jc w:val="both"/>
        <w:rPr>
          <w:rFonts w:ascii="Times New Roman" w:hAnsi="Times New Roman" w:cs="Times New Roman"/>
          <w:sz w:val="24"/>
          <w:szCs w:val="24"/>
        </w:rPr>
      </w:pPr>
      <w:r w:rsidRPr="00C37A1A">
        <w:rPr>
          <w:rFonts w:ascii="Times New Roman" w:hAnsi="Times New Roman" w:cs="Times New Roman"/>
          <w:color w:val="1D2228"/>
          <w:sz w:val="24"/>
          <w:szCs w:val="24"/>
          <w:lang w:val="en-AU"/>
        </w:rPr>
        <w:t xml:space="preserve">The mother trial of the experiment was conducted at </w:t>
      </w:r>
      <w:proofErr w:type="spellStart"/>
      <w:r w:rsidRPr="00C37A1A">
        <w:rPr>
          <w:rFonts w:ascii="Times New Roman" w:hAnsi="Times New Roman" w:cs="Times New Roman"/>
          <w:color w:val="1D2228"/>
          <w:sz w:val="24"/>
          <w:szCs w:val="24"/>
          <w:lang w:val="en-AU"/>
        </w:rPr>
        <w:t>Gedio</w:t>
      </w:r>
      <w:proofErr w:type="spellEnd"/>
      <w:r w:rsidRPr="00C37A1A">
        <w:rPr>
          <w:rFonts w:ascii="Times New Roman" w:hAnsi="Times New Roman" w:cs="Times New Roman"/>
          <w:color w:val="1D2228"/>
          <w:sz w:val="24"/>
          <w:szCs w:val="24"/>
          <w:lang w:val="en-AU"/>
        </w:rPr>
        <w:t xml:space="preserve"> zone, </w:t>
      </w:r>
      <w:proofErr w:type="spellStart"/>
      <w:r w:rsidRPr="00C37A1A">
        <w:rPr>
          <w:rFonts w:ascii="Times New Roman" w:hAnsi="Times New Roman" w:cs="Times New Roman"/>
          <w:color w:val="1D2228"/>
          <w:sz w:val="24"/>
          <w:szCs w:val="24"/>
          <w:lang w:val="en-AU"/>
        </w:rPr>
        <w:t>Dilla</w:t>
      </w:r>
      <w:proofErr w:type="spellEnd"/>
      <w:r w:rsidRPr="00C37A1A">
        <w:rPr>
          <w:rFonts w:ascii="Times New Roman" w:hAnsi="Times New Roman" w:cs="Times New Roman"/>
          <w:color w:val="1D2228"/>
          <w:sz w:val="24"/>
          <w:szCs w:val="24"/>
          <w:lang w:val="en-AU"/>
        </w:rPr>
        <w:t xml:space="preserve"> </w:t>
      </w:r>
      <w:proofErr w:type="spellStart"/>
      <w:r w:rsidRPr="00C37A1A">
        <w:rPr>
          <w:rFonts w:ascii="Times New Roman" w:hAnsi="Times New Roman" w:cs="Times New Roman"/>
          <w:color w:val="1D2228"/>
          <w:sz w:val="24"/>
          <w:szCs w:val="24"/>
          <w:lang w:val="en-AU"/>
        </w:rPr>
        <w:t>zuria</w:t>
      </w:r>
      <w:proofErr w:type="spellEnd"/>
      <w:r w:rsidRPr="00C37A1A">
        <w:rPr>
          <w:rFonts w:ascii="Times New Roman" w:hAnsi="Times New Roman" w:cs="Times New Roman"/>
          <w:color w:val="1D2228"/>
          <w:sz w:val="24"/>
          <w:szCs w:val="24"/>
          <w:lang w:val="en-AU"/>
        </w:rPr>
        <w:t xml:space="preserve"> </w:t>
      </w:r>
      <w:proofErr w:type="spellStart"/>
      <w:r w:rsidRPr="00C37A1A">
        <w:rPr>
          <w:rFonts w:ascii="Times New Roman" w:hAnsi="Times New Roman" w:cs="Times New Roman"/>
          <w:color w:val="1D2228"/>
          <w:sz w:val="24"/>
          <w:szCs w:val="24"/>
          <w:lang w:val="en-AU"/>
        </w:rPr>
        <w:t>Wereda</w:t>
      </w:r>
      <w:proofErr w:type="spellEnd"/>
      <w:r w:rsidRPr="00C37A1A">
        <w:rPr>
          <w:rFonts w:ascii="Times New Roman" w:hAnsi="Times New Roman" w:cs="Times New Roman"/>
          <w:color w:val="1D2228"/>
          <w:sz w:val="24"/>
          <w:szCs w:val="24"/>
          <w:lang w:val="en-AU"/>
        </w:rPr>
        <w:t xml:space="preserve"> With seven </w:t>
      </w:r>
      <w:r w:rsidRPr="00C37A1A">
        <w:rPr>
          <w:rFonts w:ascii="Times New Roman" w:hAnsi="Times New Roman" w:cs="Times New Roman"/>
          <w:sz w:val="24"/>
          <w:szCs w:val="24"/>
        </w:rPr>
        <w:t>released common bean varieties (</w:t>
      </w:r>
      <w:proofErr w:type="spellStart"/>
      <w:r w:rsidRPr="00C37A1A">
        <w:rPr>
          <w:rFonts w:ascii="Times New Roman" w:hAnsi="Times New Roman" w:cs="Times New Roman"/>
          <w:sz w:val="24"/>
          <w:szCs w:val="24"/>
        </w:rPr>
        <w:t>Ibado</w:t>
      </w:r>
      <w:proofErr w:type="spellEnd"/>
      <w:r w:rsidRPr="00C37A1A">
        <w:rPr>
          <w:rFonts w:ascii="Times New Roman" w:hAnsi="Times New Roman" w:cs="Times New Roman"/>
          <w:sz w:val="24"/>
          <w:szCs w:val="24"/>
        </w:rPr>
        <w:t xml:space="preserve">, </w:t>
      </w:r>
      <w:proofErr w:type="spellStart"/>
      <w:r w:rsidRPr="00C37A1A">
        <w:rPr>
          <w:rFonts w:ascii="Times New Roman" w:hAnsi="Times New Roman" w:cs="Times New Roman"/>
          <w:sz w:val="24"/>
          <w:szCs w:val="24"/>
        </w:rPr>
        <w:t>Gegeba</w:t>
      </w:r>
      <w:proofErr w:type="spellEnd"/>
      <w:r w:rsidRPr="00C37A1A">
        <w:rPr>
          <w:rFonts w:ascii="Times New Roman" w:hAnsi="Times New Roman" w:cs="Times New Roman"/>
          <w:sz w:val="24"/>
          <w:szCs w:val="24"/>
        </w:rPr>
        <w:t xml:space="preserve">, </w:t>
      </w:r>
      <w:proofErr w:type="spellStart"/>
      <w:r w:rsidRPr="00C37A1A">
        <w:rPr>
          <w:rFonts w:ascii="Times New Roman" w:hAnsi="Times New Roman" w:cs="Times New Roman"/>
          <w:sz w:val="24"/>
          <w:szCs w:val="24"/>
        </w:rPr>
        <w:t>Tatu</w:t>
      </w:r>
      <w:proofErr w:type="spellEnd"/>
      <w:r w:rsidRPr="00C37A1A">
        <w:rPr>
          <w:rFonts w:ascii="Times New Roman" w:hAnsi="Times New Roman" w:cs="Times New Roman"/>
          <w:sz w:val="24"/>
          <w:szCs w:val="24"/>
        </w:rPr>
        <w:t xml:space="preserve">, </w:t>
      </w:r>
      <w:proofErr w:type="spellStart"/>
      <w:r w:rsidRPr="00C37A1A">
        <w:rPr>
          <w:rFonts w:ascii="Times New Roman" w:hAnsi="Times New Roman" w:cs="Times New Roman"/>
          <w:sz w:val="24"/>
          <w:szCs w:val="24"/>
        </w:rPr>
        <w:t>Remeda</w:t>
      </w:r>
      <w:proofErr w:type="spellEnd"/>
      <w:r w:rsidRPr="00C37A1A">
        <w:rPr>
          <w:rFonts w:ascii="Times New Roman" w:hAnsi="Times New Roman" w:cs="Times New Roman"/>
          <w:sz w:val="24"/>
          <w:szCs w:val="24"/>
        </w:rPr>
        <w:t xml:space="preserve">, </w:t>
      </w:r>
      <w:proofErr w:type="spellStart"/>
      <w:r w:rsidRPr="00C37A1A">
        <w:rPr>
          <w:rFonts w:ascii="Times New Roman" w:hAnsi="Times New Roman" w:cs="Times New Roman"/>
          <w:sz w:val="24"/>
          <w:szCs w:val="24"/>
        </w:rPr>
        <w:t>Wajo</w:t>
      </w:r>
      <w:proofErr w:type="spellEnd"/>
      <w:r w:rsidRPr="00C37A1A">
        <w:rPr>
          <w:rFonts w:ascii="Times New Roman" w:hAnsi="Times New Roman" w:cs="Times New Roman"/>
          <w:sz w:val="24"/>
          <w:szCs w:val="24"/>
        </w:rPr>
        <w:t xml:space="preserve">, Awash-2 and </w:t>
      </w:r>
      <w:proofErr w:type="spellStart"/>
      <w:r w:rsidRPr="00C37A1A">
        <w:rPr>
          <w:rFonts w:ascii="Times New Roman" w:hAnsi="Times New Roman" w:cs="Times New Roman"/>
          <w:sz w:val="24"/>
          <w:szCs w:val="24"/>
        </w:rPr>
        <w:t>Batu</w:t>
      </w:r>
      <w:proofErr w:type="spellEnd"/>
      <w:r w:rsidRPr="00C37A1A">
        <w:rPr>
          <w:rFonts w:ascii="Times New Roman" w:hAnsi="Times New Roman" w:cs="Times New Roman"/>
          <w:sz w:val="24"/>
          <w:szCs w:val="24"/>
        </w:rPr>
        <w:t xml:space="preserve">) with Randomized Complete Block Design (RCBD). The total plot </w:t>
      </w:r>
      <w:proofErr w:type="gramStart"/>
      <w:r w:rsidRPr="00C37A1A">
        <w:rPr>
          <w:rFonts w:ascii="Times New Roman" w:hAnsi="Times New Roman" w:cs="Times New Roman"/>
          <w:sz w:val="24"/>
          <w:szCs w:val="24"/>
        </w:rPr>
        <w:t>size were</w:t>
      </w:r>
      <w:proofErr w:type="gramEnd"/>
      <w:r w:rsidRPr="00C37A1A">
        <w:rPr>
          <w:rFonts w:ascii="Times New Roman" w:hAnsi="Times New Roman" w:cs="Times New Roman"/>
          <w:sz w:val="24"/>
          <w:szCs w:val="24"/>
        </w:rPr>
        <w:t xml:space="preserve"> 12.8 m</w:t>
      </w:r>
      <w:r w:rsidRPr="00C37A1A">
        <w:rPr>
          <w:rFonts w:ascii="Times New Roman" w:hAnsi="Times New Roman" w:cs="Times New Roman"/>
          <w:sz w:val="24"/>
          <w:szCs w:val="24"/>
          <w:vertAlign w:val="superscript"/>
        </w:rPr>
        <w:t>2</w:t>
      </w:r>
      <w:r w:rsidRPr="00C37A1A">
        <w:rPr>
          <w:rFonts w:ascii="Times New Roman" w:hAnsi="Times New Roman" w:cs="Times New Roman"/>
          <w:sz w:val="24"/>
          <w:szCs w:val="24"/>
        </w:rPr>
        <w:t xml:space="preserve"> used four rows of two meter length with a spacing of 40cm between rows and 10cm within a row. 100kg NPS/ha fertilizer were applied.  All the necessary agronomic practice (weeding, cultivation and others) were applied as per recommendation. All phonological, agronomic and yield traits were taken.   Twenty surrounding farmers were selected for the baby trials. Farmers were taken one kilogram of two varieties based on their own preference and managed by </w:t>
      </w:r>
      <w:proofErr w:type="gramStart"/>
      <w:r w:rsidRPr="00C37A1A">
        <w:rPr>
          <w:rFonts w:ascii="Times New Roman" w:hAnsi="Times New Roman" w:cs="Times New Roman"/>
          <w:sz w:val="24"/>
          <w:szCs w:val="24"/>
        </w:rPr>
        <w:t>themselves</w:t>
      </w:r>
      <w:proofErr w:type="gramEnd"/>
      <w:r w:rsidRPr="00C37A1A">
        <w:rPr>
          <w:rFonts w:ascii="Times New Roman" w:hAnsi="Times New Roman" w:cs="Times New Roman"/>
          <w:sz w:val="24"/>
          <w:szCs w:val="24"/>
        </w:rPr>
        <w:t xml:space="preserve">.   </w:t>
      </w:r>
      <w:proofErr w:type="gramStart"/>
      <w:r w:rsidRPr="00C37A1A">
        <w:rPr>
          <w:rFonts w:ascii="Times New Roman" w:hAnsi="Times New Roman" w:cs="Times New Roman"/>
          <w:sz w:val="24"/>
          <w:szCs w:val="24"/>
        </w:rPr>
        <w:t>This experiment were</w:t>
      </w:r>
      <w:proofErr w:type="gramEnd"/>
      <w:r w:rsidRPr="00C37A1A">
        <w:rPr>
          <w:rFonts w:ascii="Times New Roman" w:hAnsi="Times New Roman" w:cs="Times New Roman"/>
          <w:sz w:val="24"/>
          <w:szCs w:val="24"/>
        </w:rPr>
        <w:t xml:space="preserve"> planted at 2012 </w:t>
      </w:r>
      <w:proofErr w:type="spellStart"/>
      <w:r w:rsidRPr="00C37A1A">
        <w:rPr>
          <w:rFonts w:ascii="Times New Roman" w:hAnsi="Times New Roman" w:cs="Times New Roman"/>
          <w:sz w:val="24"/>
          <w:szCs w:val="24"/>
        </w:rPr>
        <w:t>meher</w:t>
      </w:r>
      <w:r>
        <w:rPr>
          <w:rFonts w:ascii="Times New Roman" w:hAnsi="Times New Roman" w:cs="Times New Roman"/>
          <w:sz w:val="24"/>
          <w:szCs w:val="24"/>
        </w:rPr>
        <w:t>e</w:t>
      </w:r>
      <w:proofErr w:type="spellEnd"/>
      <w:r>
        <w:rPr>
          <w:rFonts w:ascii="Times New Roman" w:hAnsi="Times New Roman" w:cs="Times New Roman"/>
          <w:sz w:val="24"/>
          <w:szCs w:val="24"/>
        </w:rPr>
        <w:t xml:space="preserve"> and were harvested 2012 July.</w:t>
      </w:r>
    </w:p>
    <w:p w:rsidR="00021CA9" w:rsidRPr="00C37A1A" w:rsidRDefault="00021CA9" w:rsidP="00021CA9">
      <w:pPr>
        <w:spacing w:line="276" w:lineRule="auto"/>
        <w:rPr>
          <w:rFonts w:ascii="Times New Roman" w:hAnsi="Times New Roman" w:cs="Times New Roman"/>
          <w:b/>
          <w:bCs/>
          <w:color w:val="000000" w:themeColor="text1"/>
          <w:sz w:val="24"/>
          <w:szCs w:val="24"/>
        </w:rPr>
      </w:pPr>
      <w:r w:rsidRPr="00C37A1A">
        <w:rPr>
          <w:rFonts w:ascii="Times New Roman" w:hAnsi="Times New Roman" w:cs="Times New Roman"/>
          <w:b/>
          <w:bCs/>
          <w:color w:val="000000" w:themeColor="text1"/>
          <w:sz w:val="24"/>
          <w:szCs w:val="24"/>
        </w:rPr>
        <w:t xml:space="preserve">Result and Discussion  </w:t>
      </w:r>
    </w:p>
    <w:p w:rsidR="00021CA9" w:rsidRPr="00C37A1A" w:rsidRDefault="00021CA9" w:rsidP="00021CA9">
      <w:pPr>
        <w:spacing w:line="276" w:lineRule="auto"/>
        <w:rPr>
          <w:rFonts w:ascii="Times New Roman" w:hAnsi="Times New Roman" w:cs="Times New Roman"/>
          <w:b/>
          <w:bCs/>
          <w:color w:val="000000" w:themeColor="text1"/>
          <w:sz w:val="24"/>
          <w:szCs w:val="24"/>
        </w:rPr>
      </w:pPr>
      <w:r w:rsidRPr="00C37A1A">
        <w:rPr>
          <w:rFonts w:ascii="Times New Roman" w:hAnsi="Times New Roman" w:cs="Times New Roman"/>
          <w:b/>
          <w:bCs/>
          <w:color w:val="000000" w:themeColor="text1"/>
          <w:sz w:val="24"/>
          <w:szCs w:val="24"/>
        </w:rPr>
        <w:t xml:space="preserve">Researcher’s evaluation </w:t>
      </w:r>
    </w:p>
    <w:p w:rsidR="00021CA9" w:rsidRPr="001435E0" w:rsidRDefault="00021CA9" w:rsidP="001435E0">
      <w:pPr>
        <w:spacing w:after="0" w:line="262" w:lineRule="auto"/>
        <w:ind w:left="-5" w:right="43" w:hanging="10"/>
        <w:jc w:val="both"/>
        <w:rPr>
          <w:rFonts w:ascii="Times New Roman" w:eastAsia="Times New Roman" w:hAnsi="Times New Roman" w:cs="Times New Roman"/>
          <w:color w:val="000000"/>
        </w:rPr>
      </w:pPr>
      <w:r w:rsidRPr="00C37A1A">
        <w:rPr>
          <w:rFonts w:ascii="Times New Roman" w:eastAsia="Times New Roman" w:hAnsi="Times New Roman" w:cs="Times New Roman"/>
          <w:color w:val="000000"/>
        </w:rPr>
        <w:t xml:space="preserve">The varieties differed for yield and farmers’ overall preference scores, both at farmers’ fields and on-station (Table 1). The highest mean yield kilogram per hectare in was obtained by </w:t>
      </w:r>
      <w:proofErr w:type="spellStart"/>
      <w:r w:rsidRPr="00C37A1A">
        <w:rPr>
          <w:rFonts w:ascii="Times New Roman" w:eastAsia="Times New Roman" w:hAnsi="Times New Roman" w:cs="Times New Roman"/>
          <w:color w:val="000000"/>
        </w:rPr>
        <w:t>Gregeba</w:t>
      </w:r>
      <w:proofErr w:type="spellEnd"/>
      <w:r w:rsidRPr="00C37A1A">
        <w:rPr>
          <w:rFonts w:ascii="Times New Roman" w:eastAsia="Times New Roman" w:hAnsi="Times New Roman" w:cs="Times New Roman"/>
          <w:color w:val="000000"/>
        </w:rPr>
        <w:t xml:space="preserve"> (1900 kg/ha) followed by </w:t>
      </w:r>
      <w:proofErr w:type="spellStart"/>
      <w:r w:rsidRPr="00C37A1A">
        <w:rPr>
          <w:rFonts w:ascii="Times New Roman" w:eastAsia="Times New Roman" w:hAnsi="Times New Roman" w:cs="Times New Roman"/>
          <w:color w:val="000000"/>
        </w:rPr>
        <w:t>Remeda</w:t>
      </w:r>
      <w:proofErr w:type="spellEnd"/>
      <w:r w:rsidRPr="00C37A1A">
        <w:rPr>
          <w:rFonts w:ascii="Times New Roman" w:eastAsia="Times New Roman" w:hAnsi="Times New Roman" w:cs="Times New Roman"/>
          <w:color w:val="000000"/>
        </w:rPr>
        <w:t xml:space="preserve"> (1800 kg/ha). The yield of both these genotypes was statistically similar. The 3</w:t>
      </w:r>
      <w:r w:rsidRPr="00C37A1A">
        <w:rPr>
          <w:rFonts w:ascii="Times New Roman" w:eastAsia="Times New Roman" w:hAnsi="Times New Roman" w:cs="Times New Roman"/>
          <w:color w:val="000000"/>
          <w:vertAlign w:val="superscript"/>
        </w:rPr>
        <w:t>rd</w:t>
      </w:r>
      <w:r w:rsidRPr="00C37A1A">
        <w:rPr>
          <w:rFonts w:ascii="Times New Roman" w:eastAsia="Times New Roman" w:hAnsi="Times New Roman" w:cs="Times New Roman"/>
          <w:color w:val="000000"/>
        </w:rPr>
        <w:t xml:space="preserve"> highest yield was produced by </w:t>
      </w:r>
      <w:proofErr w:type="spellStart"/>
      <w:r w:rsidRPr="00C37A1A">
        <w:rPr>
          <w:rFonts w:ascii="Times New Roman" w:eastAsia="Times New Roman" w:hAnsi="Times New Roman" w:cs="Times New Roman"/>
          <w:color w:val="000000"/>
        </w:rPr>
        <w:t>Ibado</w:t>
      </w:r>
      <w:proofErr w:type="spellEnd"/>
      <w:r w:rsidRPr="00C37A1A">
        <w:rPr>
          <w:rFonts w:ascii="Times New Roman" w:eastAsia="Times New Roman" w:hAnsi="Times New Roman" w:cs="Times New Roman"/>
          <w:color w:val="000000"/>
        </w:rPr>
        <w:t xml:space="preserve"> (1800 kg /ha) followed by </w:t>
      </w:r>
      <w:proofErr w:type="spellStart"/>
      <w:r w:rsidRPr="00C37A1A">
        <w:rPr>
          <w:rFonts w:ascii="Times New Roman" w:eastAsia="Times New Roman" w:hAnsi="Times New Roman" w:cs="Times New Roman"/>
          <w:color w:val="000000"/>
        </w:rPr>
        <w:t>wajo</w:t>
      </w:r>
      <w:proofErr w:type="spellEnd"/>
      <w:r w:rsidRPr="00C37A1A">
        <w:rPr>
          <w:rFonts w:ascii="Times New Roman" w:eastAsia="Times New Roman" w:hAnsi="Times New Roman" w:cs="Times New Roman"/>
          <w:color w:val="000000"/>
        </w:rPr>
        <w:t xml:space="preserve"> (1600 kg/ha) and Awash-2 (1500 kg/ha). The lowest yield was produced by </w:t>
      </w:r>
      <w:proofErr w:type="spellStart"/>
      <w:r w:rsidRPr="00C37A1A">
        <w:rPr>
          <w:rFonts w:ascii="Times New Roman" w:eastAsia="Times New Roman" w:hAnsi="Times New Roman" w:cs="Times New Roman"/>
          <w:color w:val="000000"/>
        </w:rPr>
        <w:t>Tatu</w:t>
      </w:r>
      <w:proofErr w:type="spellEnd"/>
      <w:r w:rsidRPr="00C37A1A">
        <w:rPr>
          <w:rFonts w:ascii="Times New Roman" w:eastAsia="Times New Roman" w:hAnsi="Times New Roman" w:cs="Times New Roman"/>
          <w:color w:val="000000"/>
        </w:rPr>
        <w:t xml:space="preserve">. At on-station, yield was higher than farmers’ fields. </w:t>
      </w:r>
    </w:p>
    <w:p w:rsidR="00021CA9" w:rsidRPr="00C37A1A" w:rsidRDefault="00021CA9" w:rsidP="00021CA9">
      <w:pPr>
        <w:spacing w:line="276" w:lineRule="auto"/>
        <w:rPr>
          <w:rFonts w:ascii="Times New Roman" w:hAnsi="Times New Roman" w:cs="Times New Roman"/>
          <w:bCs/>
          <w:color w:val="000000" w:themeColor="text1"/>
          <w:sz w:val="24"/>
          <w:szCs w:val="24"/>
        </w:rPr>
      </w:pPr>
      <w:r w:rsidRPr="00C37A1A">
        <w:rPr>
          <w:rFonts w:ascii="Times New Roman" w:hAnsi="Times New Roman" w:cs="Times New Roman"/>
          <w:bCs/>
          <w:color w:val="000000" w:themeColor="text1"/>
          <w:sz w:val="24"/>
          <w:szCs w:val="24"/>
        </w:rPr>
        <w:t xml:space="preserve">From the mother trial </w:t>
      </w:r>
      <w:proofErr w:type="spellStart"/>
      <w:r w:rsidRPr="00C37A1A">
        <w:rPr>
          <w:rFonts w:ascii="Times New Roman" w:hAnsi="Times New Roman" w:cs="Times New Roman"/>
          <w:bCs/>
          <w:color w:val="000000" w:themeColor="text1"/>
          <w:sz w:val="24"/>
          <w:szCs w:val="24"/>
        </w:rPr>
        <w:t>Gegeba</w:t>
      </w:r>
      <w:proofErr w:type="spellEnd"/>
      <w:r w:rsidRPr="00C37A1A">
        <w:rPr>
          <w:rFonts w:ascii="Times New Roman" w:hAnsi="Times New Roman" w:cs="Times New Roman"/>
          <w:bCs/>
          <w:color w:val="000000" w:themeColor="text1"/>
          <w:sz w:val="24"/>
          <w:szCs w:val="24"/>
        </w:rPr>
        <w:t xml:space="preserve"> and </w:t>
      </w:r>
      <w:proofErr w:type="spellStart"/>
      <w:r w:rsidRPr="00C37A1A">
        <w:rPr>
          <w:rFonts w:ascii="Times New Roman" w:hAnsi="Times New Roman" w:cs="Times New Roman"/>
          <w:bCs/>
          <w:color w:val="000000" w:themeColor="text1"/>
          <w:sz w:val="24"/>
          <w:szCs w:val="24"/>
        </w:rPr>
        <w:t>Remeda</w:t>
      </w:r>
      <w:proofErr w:type="spellEnd"/>
      <w:r w:rsidRPr="00C37A1A">
        <w:rPr>
          <w:rFonts w:ascii="Times New Roman" w:hAnsi="Times New Roman" w:cs="Times New Roman"/>
          <w:bCs/>
          <w:color w:val="000000" w:themeColor="text1"/>
          <w:sz w:val="24"/>
          <w:szCs w:val="24"/>
        </w:rPr>
        <w:t xml:space="preserve"> were selected by seed size, earliness, pod length, disease resistance and yield, by both men's and women's farmers.  In addition the selected varieties are early maturing it uses for double cropp</w:t>
      </w:r>
      <w:r>
        <w:rPr>
          <w:rFonts w:ascii="Times New Roman" w:hAnsi="Times New Roman" w:cs="Times New Roman"/>
          <w:bCs/>
          <w:color w:val="000000" w:themeColor="text1"/>
          <w:sz w:val="24"/>
          <w:szCs w:val="24"/>
        </w:rPr>
        <w:t xml:space="preserve">ing especially in </w:t>
      </w:r>
      <w:proofErr w:type="spellStart"/>
      <w:r>
        <w:rPr>
          <w:rFonts w:ascii="Times New Roman" w:hAnsi="Times New Roman" w:cs="Times New Roman"/>
          <w:bCs/>
          <w:color w:val="000000" w:themeColor="text1"/>
          <w:sz w:val="24"/>
          <w:szCs w:val="24"/>
        </w:rPr>
        <w:t>Belg</w:t>
      </w:r>
      <w:proofErr w:type="spellEnd"/>
      <w:r>
        <w:rPr>
          <w:rFonts w:ascii="Times New Roman" w:hAnsi="Times New Roman" w:cs="Times New Roman"/>
          <w:bCs/>
          <w:color w:val="000000" w:themeColor="text1"/>
          <w:sz w:val="24"/>
          <w:szCs w:val="24"/>
        </w:rPr>
        <w:t xml:space="preserve"> season. </w:t>
      </w:r>
    </w:p>
    <w:p w:rsidR="00021CA9" w:rsidRPr="00C37A1A" w:rsidRDefault="00021CA9" w:rsidP="00021CA9">
      <w:pPr>
        <w:spacing w:line="276" w:lineRule="auto"/>
        <w:rPr>
          <w:rFonts w:ascii="Times New Roman" w:hAnsi="Times New Roman" w:cs="Times New Roman"/>
          <w:sz w:val="24"/>
          <w:szCs w:val="24"/>
        </w:rPr>
      </w:pPr>
      <w:proofErr w:type="gramStart"/>
      <w:r w:rsidRPr="00C37A1A">
        <w:rPr>
          <w:rFonts w:ascii="Times New Roman" w:hAnsi="Times New Roman" w:cs="Times New Roman"/>
          <w:b/>
          <w:bCs/>
          <w:color w:val="000000" w:themeColor="text1"/>
          <w:sz w:val="24"/>
          <w:szCs w:val="24"/>
        </w:rPr>
        <w:t>Table 1.</w:t>
      </w:r>
      <w:proofErr w:type="gramEnd"/>
      <w:r w:rsidRPr="00C37A1A">
        <w:rPr>
          <w:rFonts w:ascii="Times New Roman" w:hAnsi="Times New Roman" w:cs="Times New Roman"/>
          <w:b/>
          <w:bCs/>
          <w:color w:val="000000" w:themeColor="text1"/>
          <w:sz w:val="24"/>
          <w:szCs w:val="24"/>
        </w:rPr>
        <w:t xml:space="preserve"> Mean yield (</w:t>
      </w:r>
      <w:proofErr w:type="spellStart"/>
      <w:r w:rsidRPr="00C37A1A">
        <w:rPr>
          <w:rFonts w:ascii="Times New Roman" w:hAnsi="Times New Roman" w:cs="Times New Roman"/>
          <w:b/>
          <w:bCs/>
          <w:color w:val="000000" w:themeColor="text1"/>
          <w:sz w:val="24"/>
          <w:szCs w:val="24"/>
        </w:rPr>
        <w:t>Qt</w:t>
      </w:r>
      <w:proofErr w:type="spellEnd"/>
      <w:r w:rsidRPr="00C37A1A">
        <w:rPr>
          <w:rFonts w:ascii="Times New Roman" w:hAnsi="Times New Roman" w:cs="Times New Roman"/>
          <w:b/>
          <w:bCs/>
          <w:color w:val="000000" w:themeColor="text1"/>
          <w:sz w:val="24"/>
          <w:szCs w:val="24"/>
        </w:rPr>
        <w:t xml:space="preserve"> /ha) with farmers preference rank at </w:t>
      </w:r>
      <w:proofErr w:type="spellStart"/>
      <w:r w:rsidRPr="00C37A1A">
        <w:rPr>
          <w:rFonts w:ascii="Times New Roman" w:hAnsi="Times New Roman" w:cs="Times New Roman"/>
          <w:b/>
          <w:bCs/>
          <w:color w:val="000000" w:themeColor="text1"/>
          <w:sz w:val="24"/>
          <w:szCs w:val="24"/>
        </w:rPr>
        <w:t>Dilla</w:t>
      </w:r>
      <w:proofErr w:type="spellEnd"/>
      <w:r w:rsidRPr="00C37A1A">
        <w:rPr>
          <w:rFonts w:ascii="Times New Roman" w:hAnsi="Times New Roman" w:cs="Times New Roman"/>
          <w:b/>
          <w:bCs/>
          <w:color w:val="000000" w:themeColor="text1"/>
          <w:sz w:val="24"/>
          <w:szCs w:val="24"/>
        </w:rPr>
        <w:t xml:space="preserve"> </w:t>
      </w:r>
      <w:proofErr w:type="spellStart"/>
      <w:r w:rsidRPr="00C37A1A">
        <w:rPr>
          <w:rFonts w:ascii="Times New Roman" w:hAnsi="Times New Roman" w:cs="Times New Roman"/>
          <w:b/>
          <w:bCs/>
          <w:color w:val="000000" w:themeColor="text1"/>
          <w:sz w:val="24"/>
          <w:szCs w:val="24"/>
        </w:rPr>
        <w:t>Zuria</w:t>
      </w:r>
      <w:proofErr w:type="spellEnd"/>
      <w:r w:rsidRPr="00C37A1A">
        <w:rPr>
          <w:rFonts w:ascii="Times New Roman" w:hAnsi="Times New Roman" w:cs="Times New Roman"/>
          <w:b/>
          <w:bCs/>
          <w:color w:val="000000" w:themeColor="text1"/>
          <w:sz w:val="24"/>
          <w:szCs w:val="24"/>
        </w:rPr>
        <w:t xml:space="preserve"> 2012/13</w:t>
      </w:r>
    </w:p>
    <w:tbl>
      <w:tblPr>
        <w:tblW w:w="10070" w:type="dxa"/>
        <w:tblCellMar>
          <w:left w:w="0" w:type="dxa"/>
          <w:right w:w="0" w:type="dxa"/>
        </w:tblCellMar>
        <w:tblLook w:val="0420" w:firstRow="1" w:lastRow="0" w:firstColumn="0" w:lastColumn="0" w:noHBand="0" w:noVBand="1"/>
      </w:tblPr>
      <w:tblGrid>
        <w:gridCol w:w="598"/>
        <w:gridCol w:w="886"/>
        <w:gridCol w:w="2556"/>
        <w:gridCol w:w="2070"/>
        <w:gridCol w:w="1620"/>
        <w:gridCol w:w="2340"/>
      </w:tblGrid>
      <w:tr w:rsidR="00021CA9" w:rsidRPr="00C37A1A" w:rsidTr="00160400">
        <w:trPr>
          <w:trHeight w:val="397"/>
        </w:trPr>
        <w:tc>
          <w:tcPr>
            <w:tcW w:w="598" w:type="dxa"/>
            <w:vMerge w:val="restar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 xml:space="preserve">No. </w:t>
            </w:r>
          </w:p>
        </w:tc>
        <w:tc>
          <w:tcPr>
            <w:tcW w:w="886" w:type="dxa"/>
            <w:vMerge w:val="restar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 xml:space="preserve">Varity </w:t>
            </w:r>
          </w:p>
        </w:tc>
        <w:tc>
          <w:tcPr>
            <w:tcW w:w="2556" w:type="dxa"/>
            <w:vMerge w:val="restar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 xml:space="preserve">Market class </w:t>
            </w:r>
          </w:p>
        </w:tc>
        <w:tc>
          <w:tcPr>
            <w:tcW w:w="2070" w:type="dxa"/>
            <w:vMerge w:val="restar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Yield kg/ha</w:t>
            </w:r>
          </w:p>
        </w:tc>
        <w:tc>
          <w:tcPr>
            <w:tcW w:w="3960" w:type="dxa"/>
            <w:gridSpan w:val="2"/>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bottom"/>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sz w:val="24"/>
                <w:szCs w:val="24"/>
              </w:rPr>
              <w:t xml:space="preserve">Farmers Preference </w:t>
            </w:r>
          </w:p>
        </w:tc>
      </w:tr>
      <w:tr w:rsidR="00021CA9" w:rsidRPr="00C37A1A" w:rsidTr="00160400">
        <w:trPr>
          <w:trHeight w:val="543"/>
        </w:trPr>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021CA9" w:rsidRPr="00C37A1A" w:rsidRDefault="00021CA9" w:rsidP="00160400">
            <w:pPr>
              <w:spacing w:after="0" w:line="276"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021CA9" w:rsidRPr="00C37A1A" w:rsidRDefault="00021CA9" w:rsidP="00160400">
            <w:pPr>
              <w:spacing w:after="0" w:line="276" w:lineRule="auto"/>
              <w:rPr>
                <w:rFonts w:ascii="Times New Roman" w:eastAsia="Times New Roman" w:hAnsi="Times New Roman" w:cs="Times New Roman"/>
                <w:sz w:val="24"/>
                <w:szCs w:val="24"/>
              </w:rPr>
            </w:pPr>
          </w:p>
        </w:tc>
        <w:tc>
          <w:tcPr>
            <w:tcW w:w="2556" w:type="dxa"/>
            <w:vMerge/>
            <w:tcBorders>
              <w:top w:val="single" w:sz="8" w:space="0" w:color="000000"/>
              <w:left w:val="single" w:sz="8" w:space="0" w:color="000000"/>
              <w:bottom w:val="single" w:sz="18" w:space="0" w:color="000000"/>
              <w:right w:val="single" w:sz="8" w:space="0" w:color="000000"/>
            </w:tcBorders>
            <w:vAlign w:val="center"/>
            <w:hideMark/>
          </w:tcPr>
          <w:p w:rsidR="00021CA9" w:rsidRPr="00C37A1A" w:rsidRDefault="00021CA9" w:rsidP="00160400">
            <w:pPr>
              <w:spacing w:after="0" w:line="276" w:lineRule="auto"/>
              <w:rPr>
                <w:rFonts w:ascii="Times New Roman" w:eastAsia="Times New Roman" w:hAnsi="Times New Roman" w:cs="Times New Roman"/>
                <w:sz w:val="24"/>
                <w:szCs w:val="24"/>
              </w:rPr>
            </w:pPr>
          </w:p>
        </w:tc>
        <w:tc>
          <w:tcPr>
            <w:tcW w:w="2070" w:type="dxa"/>
            <w:vMerge/>
            <w:tcBorders>
              <w:top w:val="single" w:sz="8" w:space="0" w:color="000000"/>
              <w:left w:val="single" w:sz="8" w:space="0" w:color="000000"/>
              <w:bottom w:val="single" w:sz="18" w:space="0" w:color="000000"/>
              <w:right w:val="single" w:sz="8" w:space="0" w:color="000000"/>
            </w:tcBorders>
            <w:vAlign w:val="center"/>
            <w:hideMark/>
          </w:tcPr>
          <w:p w:rsidR="00021CA9" w:rsidRPr="00C37A1A" w:rsidRDefault="00021CA9" w:rsidP="00160400">
            <w:pPr>
              <w:spacing w:after="0" w:line="276" w:lineRule="auto"/>
              <w:rPr>
                <w:rFonts w:ascii="Times New Roman" w:eastAsia="Times New Roman" w:hAnsi="Times New Roman" w:cs="Times New Roman"/>
                <w:sz w:val="24"/>
                <w:szCs w:val="24"/>
              </w:rPr>
            </w:pPr>
          </w:p>
        </w:tc>
        <w:tc>
          <w:tcPr>
            <w:tcW w:w="1620" w:type="dxa"/>
            <w:tcBorders>
              <w:top w:val="single" w:sz="18" w:space="0" w:color="000000"/>
              <w:left w:val="single" w:sz="1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Male (7)</w:t>
            </w:r>
          </w:p>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 </w:t>
            </w:r>
          </w:p>
        </w:tc>
        <w:tc>
          <w:tcPr>
            <w:tcW w:w="2340" w:type="dxa"/>
            <w:tcBorders>
              <w:top w:val="single" w:sz="1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Female (4)</w:t>
            </w:r>
          </w:p>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
                <w:bCs/>
                <w:color w:val="000000" w:themeColor="text1"/>
                <w:kern w:val="24"/>
                <w:sz w:val="24"/>
                <w:szCs w:val="24"/>
              </w:rPr>
              <w:t> </w:t>
            </w:r>
          </w:p>
        </w:tc>
      </w:tr>
      <w:tr w:rsidR="00021CA9" w:rsidRPr="00C37A1A" w:rsidTr="00160400">
        <w:trPr>
          <w:trHeight w:val="444"/>
        </w:trPr>
        <w:tc>
          <w:tcPr>
            <w:tcW w:w="598"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1</w:t>
            </w:r>
          </w:p>
        </w:tc>
        <w:tc>
          <w:tcPr>
            <w:tcW w:w="886"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proofErr w:type="spellStart"/>
            <w:r w:rsidRPr="00C37A1A">
              <w:rPr>
                <w:rFonts w:ascii="Times New Roman" w:eastAsia="Times New Roman" w:hAnsi="Times New Roman" w:cs="Times New Roman"/>
                <w:bCs/>
                <w:color w:val="000000" w:themeColor="text1"/>
                <w:kern w:val="24"/>
                <w:sz w:val="24"/>
                <w:szCs w:val="24"/>
              </w:rPr>
              <w:t>Ibado</w:t>
            </w:r>
            <w:proofErr w:type="spellEnd"/>
          </w:p>
        </w:tc>
        <w:tc>
          <w:tcPr>
            <w:tcW w:w="2556"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Large Red mottled</w:t>
            </w:r>
          </w:p>
        </w:tc>
        <w:tc>
          <w:tcPr>
            <w:tcW w:w="207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1600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2</w:t>
            </w:r>
          </w:p>
        </w:tc>
      </w:tr>
      <w:tr w:rsidR="00021CA9" w:rsidRPr="00C37A1A" w:rsidTr="00160400">
        <w:trPr>
          <w:trHeight w:val="514"/>
        </w:trPr>
        <w:tc>
          <w:tcPr>
            <w:tcW w:w="59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lastRenderedPageBreak/>
              <w:t>2</w:t>
            </w:r>
          </w:p>
        </w:tc>
        <w:tc>
          <w:tcPr>
            <w:tcW w:w="88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proofErr w:type="spellStart"/>
            <w:r w:rsidRPr="00C37A1A">
              <w:rPr>
                <w:rFonts w:ascii="Times New Roman" w:eastAsia="Times New Roman" w:hAnsi="Times New Roman" w:cs="Times New Roman"/>
                <w:bCs/>
                <w:color w:val="000000" w:themeColor="text1"/>
                <w:kern w:val="24"/>
                <w:sz w:val="24"/>
                <w:szCs w:val="24"/>
              </w:rPr>
              <w:t>Tatu</w:t>
            </w:r>
            <w:proofErr w:type="spellEnd"/>
          </w:p>
        </w:tc>
        <w:tc>
          <w:tcPr>
            <w:tcW w:w="255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Large Red mottled</w:t>
            </w:r>
          </w:p>
        </w:tc>
        <w:tc>
          <w:tcPr>
            <w:tcW w:w="207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1400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3</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4</w:t>
            </w:r>
          </w:p>
        </w:tc>
      </w:tr>
      <w:tr w:rsidR="00021CA9" w:rsidRPr="00C37A1A" w:rsidTr="00160400">
        <w:trPr>
          <w:trHeight w:val="415"/>
        </w:trPr>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3</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proofErr w:type="spellStart"/>
            <w:r w:rsidRPr="00C37A1A">
              <w:rPr>
                <w:rFonts w:ascii="Times New Roman" w:eastAsia="Times New Roman" w:hAnsi="Times New Roman" w:cs="Times New Roman"/>
                <w:bCs/>
                <w:color w:val="000000" w:themeColor="text1"/>
                <w:kern w:val="24"/>
                <w:sz w:val="24"/>
                <w:szCs w:val="24"/>
              </w:rPr>
              <w:t>Batu</w:t>
            </w:r>
            <w:proofErr w:type="spellEnd"/>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Large White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1300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6</w:t>
            </w:r>
          </w:p>
        </w:tc>
      </w:tr>
      <w:tr w:rsidR="00021CA9" w:rsidRPr="00C37A1A" w:rsidTr="00160400">
        <w:trPr>
          <w:trHeight w:val="334"/>
        </w:trPr>
        <w:tc>
          <w:tcPr>
            <w:tcW w:w="59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4</w:t>
            </w:r>
          </w:p>
        </w:tc>
        <w:tc>
          <w:tcPr>
            <w:tcW w:w="88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proofErr w:type="spellStart"/>
            <w:r w:rsidRPr="00C37A1A">
              <w:rPr>
                <w:rFonts w:ascii="Times New Roman" w:eastAsia="Times New Roman" w:hAnsi="Times New Roman" w:cs="Times New Roman"/>
                <w:bCs/>
                <w:color w:val="000000" w:themeColor="text1"/>
                <w:kern w:val="24"/>
                <w:sz w:val="24"/>
                <w:szCs w:val="24"/>
              </w:rPr>
              <w:t>Gegeba</w:t>
            </w:r>
            <w:proofErr w:type="spellEnd"/>
          </w:p>
        </w:tc>
        <w:tc>
          <w:tcPr>
            <w:tcW w:w="255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Large Red mottled</w:t>
            </w:r>
          </w:p>
        </w:tc>
        <w:tc>
          <w:tcPr>
            <w:tcW w:w="207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1900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1</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3</w:t>
            </w:r>
          </w:p>
        </w:tc>
      </w:tr>
      <w:tr w:rsidR="00021CA9" w:rsidRPr="00C37A1A" w:rsidTr="00160400">
        <w:trPr>
          <w:trHeight w:val="496"/>
        </w:trPr>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5</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Awash-2</w:t>
            </w: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Large White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1500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7</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5</w:t>
            </w:r>
          </w:p>
        </w:tc>
      </w:tr>
      <w:tr w:rsidR="00021CA9" w:rsidRPr="00C37A1A" w:rsidTr="00160400">
        <w:trPr>
          <w:trHeight w:val="460"/>
        </w:trPr>
        <w:tc>
          <w:tcPr>
            <w:tcW w:w="59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6</w:t>
            </w:r>
          </w:p>
        </w:tc>
        <w:tc>
          <w:tcPr>
            <w:tcW w:w="88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proofErr w:type="spellStart"/>
            <w:r w:rsidRPr="00C37A1A">
              <w:rPr>
                <w:rFonts w:ascii="Times New Roman" w:eastAsia="Times New Roman" w:hAnsi="Times New Roman" w:cs="Times New Roman"/>
                <w:bCs/>
                <w:color w:val="000000" w:themeColor="text1"/>
                <w:kern w:val="24"/>
                <w:sz w:val="24"/>
                <w:szCs w:val="24"/>
              </w:rPr>
              <w:t>Wajo</w:t>
            </w:r>
            <w:proofErr w:type="spellEnd"/>
          </w:p>
        </w:tc>
        <w:tc>
          <w:tcPr>
            <w:tcW w:w="255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Large White</w:t>
            </w:r>
          </w:p>
        </w:tc>
        <w:tc>
          <w:tcPr>
            <w:tcW w:w="207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1600</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5</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7</w:t>
            </w:r>
          </w:p>
        </w:tc>
      </w:tr>
      <w:tr w:rsidR="00021CA9" w:rsidRPr="00C37A1A" w:rsidTr="00160400">
        <w:trPr>
          <w:trHeight w:val="424"/>
        </w:trPr>
        <w:tc>
          <w:tcPr>
            <w:tcW w:w="5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 7</w:t>
            </w:r>
          </w:p>
        </w:tc>
        <w:tc>
          <w:tcPr>
            <w:tcW w:w="8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textAlignment w:val="top"/>
              <w:rPr>
                <w:rFonts w:ascii="Times New Roman" w:eastAsia="Times New Roman" w:hAnsi="Times New Roman" w:cs="Times New Roman"/>
                <w:sz w:val="24"/>
                <w:szCs w:val="24"/>
              </w:rPr>
            </w:pPr>
            <w:proofErr w:type="spellStart"/>
            <w:r w:rsidRPr="00C37A1A">
              <w:rPr>
                <w:rFonts w:ascii="Times New Roman" w:eastAsia="Times New Roman" w:hAnsi="Times New Roman" w:cs="Times New Roman"/>
                <w:bCs/>
                <w:color w:val="000000" w:themeColor="text1"/>
                <w:kern w:val="24"/>
                <w:sz w:val="24"/>
                <w:szCs w:val="24"/>
              </w:rPr>
              <w:t>Remeda</w:t>
            </w:r>
            <w:proofErr w:type="spellEnd"/>
            <w:r w:rsidRPr="00C37A1A">
              <w:rPr>
                <w:rFonts w:ascii="Times New Roman" w:eastAsia="Times New Roman" w:hAnsi="Times New Roman" w:cs="Times New Roman"/>
                <w:bCs/>
                <w:color w:val="000000" w:themeColor="text1"/>
                <w:kern w:val="24"/>
                <w:sz w:val="24"/>
                <w:szCs w:val="24"/>
              </w:rPr>
              <w:t xml:space="preserve"> </w:t>
            </w:r>
          </w:p>
        </w:tc>
        <w:tc>
          <w:tcPr>
            <w:tcW w:w="2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 xml:space="preserve">Red Kidney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1800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imes New Roman" w:hAnsi="Times New Roman" w:cs="Times New Roman"/>
                <w:bCs/>
                <w:color w:val="000000" w:themeColor="text1"/>
                <w:kern w:val="24"/>
                <w:sz w:val="24"/>
                <w:szCs w:val="24"/>
              </w:rPr>
              <w:t>4</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21CA9" w:rsidRPr="00C37A1A" w:rsidRDefault="00021CA9" w:rsidP="00160400">
            <w:pPr>
              <w:spacing w:after="0" w:line="276" w:lineRule="auto"/>
              <w:jc w:val="center"/>
              <w:rPr>
                <w:rFonts w:ascii="Times New Roman" w:eastAsia="Times New Roman" w:hAnsi="Times New Roman" w:cs="Times New Roman"/>
                <w:sz w:val="24"/>
                <w:szCs w:val="24"/>
              </w:rPr>
            </w:pPr>
            <w:r w:rsidRPr="00C37A1A">
              <w:rPr>
                <w:rFonts w:ascii="Times New Roman" w:eastAsiaTheme="minorEastAsia" w:hAnsi="Times New Roman" w:cs="Times New Roman"/>
                <w:bCs/>
                <w:color w:val="000000" w:themeColor="text1"/>
                <w:kern w:val="24"/>
                <w:sz w:val="24"/>
                <w:szCs w:val="24"/>
              </w:rPr>
              <w:t>1</w:t>
            </w:r>
          </w:p>
        </w:tc>
      </w:tr>
      <w:tr w:rsidR="00021CA9" w:rsidRPr="00C37A1A" w:rsidTr="00160400">
        <w:trPr>
          <w:trHeight w:val="616"/>
        </w:trPr>
        <w:tc>
          <w:tcPr>
            <w:tcW w:w="4040" w:type="dxa"/>
            <w:gridSpan w:val="3"/>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right"/>
              <w:rPr>
                <w:rFonts w:ascii="Times New Roman" w:eastAsia="Times New Roman" w:hAnsi="Times New Roman" w:cs="Times New Roman"/>
                <w:sz w:val="24"/>
                <w:szCs w:val="24"/>
              </w:rPr>
            </w:pPr>
            <w:r w:rsidRPr="00C37A1A">
              <w:rPr>
                <w:rFonts w:ascii="Times New Roman" w:eastAsia="Times New Roman" w:hAnsi="Times New Roman" w:cs="Times New Roman"/>
                <w:color w:val="000000" w:themeColor="text1"/>
                <w:kern w:val="24"/>
                <w:sz w:val="24"/>
                <w:szCs w:val="24"/>
              </w:rPr>
              <w:t xml:space="preserve">CV % </w:t>
            </w:r>
          </w:p>
        </w:tc>
        <w:tc>
          <w:tcPr>
            <w:tcW w:w="207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rsidR="00021CA9" w:rsidRPr="00C37A1A" w:rsidRDefault="00021CA9" w:rsidP="00160400">
            <w:pPr>
              <w:spacing w:after="0" w:line="276" w:lineRule="auto"/>
              <w:jc w:val="right"/>
              <w:rPr>
                <w:rFonts w:ascii="Times New Roman" w:eastAsia="Times New Roman" w:hAnsi="Times New Roman" w:cs="Times New Roman"/>
                <w:sz w:val="24"/>
                <w:szCs w:val="24"/>
              </w:rPr>
            </w:pPr>
            <w:r w:rsidRPr="00C37A1A">
              <w:rPr>
                <w:rFonts w:ascii="Times New Roman" w:eastAsia="Times New Roman" w:hAnsi="Times New Roman" w:cs="Times New Roman"/>
                <w:color w:val="000000" w:themeColor="text1"/>
                <w:kern w:val="24"/>
                <w:sz w:val="24"/>
                <w:szCs w:val="24"/>
              </w:rPr>
              <w:t> 19</w:t>
            </w:r>
          </w:p>
        </w:tc>
        <w:tc>
          <w:tcPr>
            <w:tcW w:w="16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color w:val="000000" w:themeColor="text1"/>
                <w:kern w:val="24"/>
                <w:sz w:val="24"/>
                <w:szCs w:val="24"/>
              </w:rPr>
              <w:t> </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hideMark/>
          </w:tcPr>
          <w:p w:rsidR="00021CA9" w:rsidRPr="00C37A1A" w:rsidRDefault="00021CA9" w:rsidP="00160400">
            <w:pPr>
              <w:spacing w:after="0" w:line="276" w:lineRule="auto"/>
              <w:jc w:val="both"/>
              <w:rPr>
                <w:rFonts w:ascii="Times New Roman" w:eastAsia="Times New Roman" w:hAnsi="Times New Roman" w:cs="Times New Roman"/>
                <w:sz w:val="24"/>
                <w:szCs w:val="24"/>
              </w:rPr>
            </w:pPr>
            <w:r w:rsidRPr="00C37A1A">
              <w:rPr>
                <w:rFonts w:ascii="Times New Roman" w:eastAsia="Times New Roman" w:hAnsi="Times New Roman" w:cs="Times New Roman"/>
                <w:color w:val="000000" w:themeColor="text1"/>
                <w:kern w:val="24"/>
                <w:sz w:val="24"/>
                <w:szCs w:val="24"/>
              </w:rPr>
              <w:t> </w:t>
            </w:r>
          </w:p>
        </w:tc>
      </w:tr>
    </w:tbl>
    <w:p w:rsidR="00021CA9" w:rsidRPr="00C37A1A" w:rsidRDefault="00021CA9" w:rsidP="00021CA9">
      <w:pPr>
        <w:spacing w:line="276" w:lineRule="auto"/>
        <w:rPr>
          <w:rFonts w:ascii="Times New Roman" w:hAnsi="Times New Roman" w:cs="Times New Roman"/>
          <w:b/>
          <w:sz w:val="24"/>
          <w:szCs w:val="24"/>
        </w:rPr>
      </w:pPr>
    </w:p>
    <w:p w:rsidR="00021CA9" w:rsidRPr="00C37A1A" w:rsidRDefault="00021CA9" w:rsidP="00021CA9">
      <w:pPr>
        <w:spacing w:line="276" w:lineRule="auto"/>
        <w:rPr>
          <w:rFonts w:ascii="Times New Roman" w:hAnsi="Times New Roman" w:cs="Times New Roman"/>
          <w:b/>
          <w:sz w:val="24"/>
          <w:szCs w:val="24"/>
        </w:rPr>
      </w:pPr>
      <w:r w:rsidRPr="00C37A1A">
        <w:rPr>
          <w:rFonts w:ascii="Times New Roman" w:hAnsi="Times New Roman" w:cs="Times New Roman"/>
          <w:b/>
          <w:sz w:val="24"/>
          <w:szCs w:val="24"/>
        </w:rPr>
        <w:t xml:space="preserve">Farmers Evaluation </w:t>
      </w:r>
    </w:p>
    <w:p w:rsidR="00021CA9" w:rsidRPr="00C37A1A" w:rsidRDefault="00021CA9" w:rsidP="00021CA9">
      <w:pPr>
        <w:kinsoku w:val="0"/>
        <w:overflowPunct w:val="0"/>
        <w:spacing w:before="100" w:beforeAutospacing="1" w:after="0" w:afterAutospacing="1" w:line="276" w:lineRule="auto"/>
        <w:jc w:val="both"/>
        <w:textAlignment w:val="baseline"/>
        <w:rPr>
          <w:rFonts w:ascii="Times New Roman" w:eastAsia="Times New Roman" w:hAnsi="Times New Roman" w:cs="Times New Roman"/>
          <w:color w:val="000000"/>
          <w:sz w:val="24"/>
          <w:szCs w:val="24"/>
        </w:rPr>
      </w:pPr>
      <w:r w:rsidRPr="00C37A1A">
        <w:rPr>
          <w:rFonts w:ascii="Times New Roman" w:eastAsia="Times New Roman" w:hAnsi="Times New Roman" w:cs="Times New Roman"/>
          <w:color w:val="000000"/>
          <w:sz w:val="24"/>
          <w:szCs w:val="24"/>
        </w:rPr>
        <w:t xml:space="preserve">Representative farmers from the study area were participated in the baby trials and evaluated the PVS trial. The evaluated farmers were most interested in some of the parameters like </w:t>
      </w:r>
      <w:r w:rsidRPr="00C37A1A">
        <w:rPr>
          <w:rFonts w:ascii="Times New Roman" w:eastAsia="Calibri" w:hAnsi="Times New Roman" w:cs="Times New Roman"/>
          <w:bCs/>
          <w:color w:val="000000" w:themeColor="text1"/>
          <w:kern w:val="24"/>
          <w:sz w:val="24"/>
          <w:szCs w:val="24"/>
        </w:rPr>
        <w:t>Pods load,</w:t>
      </w:r>
      <w:r w:rsidRPr="00C37A1A">
        <w:rPr>
          <w:rFonts w:ascii="Times New Roman" w:eastAsia="Times New Roman" w:hAnsi="Times New Roman" w:cs="Times New Roman"/>
          <w:color w:val="000000"/>
          <w:sz w:val="24"/>
          <w:szCs w:val="24"/>
        </w:rPr>
        <w:t xml:space="preserve"> </w:t>
      </w:r>
      <w:r w:rsidRPr="00C37A1A">
        <w:rPr>
          <w:rFonts w:ascii="Times New Roman" w:eastAsia="Calibri" w:hAnsi="Times New Roman" w:cs="Times New Roman"/>
          <w:bCs/>
          <w:color w:val="000000" w:themeColor="text1"/>
          <w:kern w:val="24"/>
          <w:sz w:val="24"/>
          <w:szCs w:val="24"/>
        </w:rPr>
        <w:t>Earliness, yield, seed size, red color, market value, seed shape, maturity period, diseases resistance, Insect resistance, pod appearance and green leaf</w:t>
      </w:r>
      <w:r w:rsidRPr="00C37A1A">
        <w:rPr>
          <w:rFonts w:ascii="Times New Roman" w:eastAsia="Times New Roman" w:hAnsi="Times New Roman" w:cs="Times New Roman"/>
          <w:color w:val="000000"/>
          <w:sz w:val="24"/>
          <w:szCs w:val="24"/>
        </w:rPr>
        <w:t xml:space="preserve"> (Table 2)</w:t>
      </w:r>
      <w:proofErr w:type="gramStart"/>
      <w:r w:rsidRPr="00C37A1A">
        <w:rPr>
          <w:rFonts w:ascii="Times New Roman" w:eastAsia="Times New Roman" w:hAnsi="Times New Roman" w:cs="Times New Roman"/>
          <w:color w:val="000000"/>
          <w:sz w:val="24"/>
          <w:szCs w:val="24"/>
        </w:rPr>
        <w:t>..</w:t>
      </w:r>
      <w:proofErr w:type="gramEnd"/>
      <w:r w:rsidRPr="00C37A1A">
        <w:rPr>
          <w:rFonts w:ascii="Times New Roman" w:eastAsia="Times New Roman" w:hAnsi="Times New Roman" w:cs="Times New Roman"/>
          <w:color w:val="000000"/>
          <w:sz w:val="24"/>
          <w:szCs w:val="24"/>
        </w:rPr>
        <w:t xml:space="preserve"> At flowering, maturity stage and at harvest, the farmer evaluated PVS trials at </w:t>
      </w:r>
      <w:proofErr w:type="spellStart"/>
      <w:r w:rsidRPr="00C37A1A">
        <w:rPr>
          <w:rFonts w:ascii="Times New Roman" w:eastAsia="Times New Roman" w:hAnsi="Times New Roman" w:cs="Times New Roman"/>
          <w:color w:val="000000"/>
          <w:sz w:val="24"/>
          <w:szCs w:val="24"/>
        </w:rPr>
        <w:t>Dilla</w:t>
      </w:r>
      <w:proofErr w:type="spellEnd"/>
      <w:r w:rsidRPr="00C37A1A">
        <w:rPr>
          <w:rFonts w:ascii="Times New Roman" w:eastAsia="Times New Roman" w:hAnsi="Times New Roman" w:cs="Times New Roman"/>
          <w:color w:val="000000"/>
          <w:sz w:val="24"/>
          <w:szCs w:val="24"/>
        </w:rPr>
        <w:t xml:space="preserve"> on </w:t>
      </w:r>
      <w:proofErr w:type="gramStart"/>
      <w:r w:rsidRPr="00C37A1A">
        <w:rPr>
          <w:rFonts w:ascii="Times New Roman" w:eastAsia="Times New Roman" w:hAnsi="Times New Roman" w:cs="Times New Roman"/>
          <w:color w:val="000000"/>
          <w:sz w:val="24"/>
          <w:szCs w:val="24"/>
        </w:rPr>
        <w:t>station ,</w:t>
      </w:r>
      <w:proofErr w:type="gramEnd"/>
      <w:r w:rsidRPr="00C37A1A">
        <w:rPr>
          <w:rFonts w:ascii="Times New Roman" w:eastAsia="Times New Roman" w:hAnsi="Times New Roman" w:cs="Times New Roman"/>
          <w:color w:val="000000"/>
          <w:sz w:val="24"/>
          <w:szCs w:val="24"/>
        </w:rPr>
        <w:t xml:space="preserve"> generally farmers responded positively to the common bean varieties they have assessed. In the study common bean varieties farmers' evaluation showed that there was a matching with researchers need. Moreover, farmers ‘evaluations and testing farmers field both show variance. Table 2 Farmers’ entire </w:t>
      </w:r>
      <w:proofErr w:type="gramStart"/>
      <w:r w:rsidRPr="00C37A1A">
        <w:rPr>
          <w:rFonts w:ascii="Times New Roman" w:eastAsia="Times New Roman" w:hAnsi="Times New Roman" w:cs="Times New Roman"/>
          <w:color w:val="000000"/>
          <w:sz w:val="24"/>
          <w:szCs w:val="24"/>
        </w:rPr>
        <w:t>evaluation indicate</w:t>
      </w:r>
      <w:proofErr w:type="gramEnd"/>
      <w:r w:rsidRPr="00C37A1A">
        <w:rPr>
          <w:rFonts w:ascii="Times New Roman" w:eastAsia="Times New Roman" w:hAnsi="Times New Roman" w:cs="Times New Roman"/>
          <w:color w:val="000000"/>
          <w:sz w:val="24"/>
          <w:szCs w:val="24"/>
        </w:rPr>
        <w:t xml:space="preserve"> that variety </w:t>
      </w:r>
      <w:proofErr w:type="spellStart"/>
      <w:r w:rsidRPr="00C37A1A">
        <w:rPr>
          <w:rFonts w:ascii="Times New Roman" w:eastAsia="Times New Roman" w:hAnsi="Times New Roman" w:cs="Times New Roman"/>
          <w:color w:val="000000"/>
          <w:sz w:val="24"/>
          <w:szCs w:val="24"/>
        </w:rPr>
        <w:t>Gegeba</w:t>
      </w:r>
      <w:proofErr w:type="spellEnd"/>
      <w:r w:rsidRPr="00C37A1A">
        <w:rPr>
          <w:rFonts w:ascii="Times New Roman" w:eastAsia="Times New Roman" w:hAnsi="Times New Roman" w:cs="Times New Roman"/>
          <w:color w:val="000000"/>
          <w:sz w:val="24"/>
          <w:szCs w:val="24"/>
        </w:rPr>
        <w:t xml:space="preserve">, </w:t>
      </w:r>
      <w:proofErr w:type="spellStart"/>
      <w:r w:rsidRPr="00C37A1A">
        <w:rPr>
          <w:rFonts w:ascii="Times New Roman" w:eastAsia="Times New Roman" w:hAnsi="Times New Roman" w:cs="Times New Roman"/>
          <w:color w:val="000000"/>
          <w:sz w:val="24"/>
          <w:szCs w:val="24"/>
        </w:rPr>
        <w:t>Remeda</w:t>
      </w:r>
      <w:proofErr w:type="spellEnd"/>
      <w:r w:rsidRPr="00C37A1A">
        <w:rPr>
          <w:rFonts w:ascii="Times New Roman" w:eastAsia="Times New Roman" w:hAnsi="Times New Roman" w:cs="Times New Roman"/>
          <w:color w:val="000000"/>
          <w:sz w:val="24"/>
          <w:szCs w:val="24"/>
        </w:rPr>
        <w:t xml:space="preserve"> and </w:t>
      </w:r>
      <w:proofErr w:type="spellStart"/>
      <w:r w:rsidRPr="00C37A1A">
        <w:rPr>
          <w:rFonts w:ascii="Times New Roman" w:eastAsia="Times New Roman" w:hAnsi="Times New Roman" w:cs="Times New Roman"/>
          <w:color w:val="000000"/>
          <w:sz w:val="24"/>
          <w:szCs w:val="24"/>
        </w:rPr>
        <w:t>Ibado</w:t>
      </w:r>
      <w:proofErr w:type="spellEnd"/>
      <w:r w:rsidRPr="00C37A1A">
        <w:rPr>
          <w:rFonts w:ascii="Times New Roman" w:eastAsia="Times New Roman" w:hAnsi="Times New Roman" w:cs="Times New Roman"/>
          <w:color w:val="000000"/>
          <w:sz w:val="24"/>
          <w:szCs w:val="24"/>
        </w:rPr>
        <w:t xml:space="preserve"> were the top from the test common bean varieties. The </w:t>
      </w:r>
      <w:proofErr w:type="spellStart"/>
      <w:r w:rsidRPr="00C37A1A">
        <w:rPr>
          <w:rFonts w:ascii="Times New Roman" w:eastAsia="Times New Roman" w:hAnsi="Times New Roman" w:cs="Times New Roman"/>
          <w:color w:val="000000"/>
          <w:sz w:val="24"/>
          <w:szCs w:val="24"/>
        </w:rPr>
        <w:t>Batu</w:t>
      </w:r>
      <w:proofErr w:type="spellEnd"/>
      <w:r w:rsidRPr="00C37A1A">
        <w:rPr>
          <w:rFonts w:ascii="Times New Roman" w:eastAsia="Times New Roman" w:hAnsi="Times New Roman" w:cs="Times New Roman"/>
          <w:color w:val="000000"/>
          <w:sz w:val="24"/>
          <w:szCs w:val="24"/>
        </w:rPr>
        <w:t xml:space="preserve"> </w:t>
      </w:r>
      <w:proofErr w:type="gramStart"/>
      <w:r w:rsidRPr="00C37A1A">
        <w:rPr>
          <w:rFonts w:ascii="Times New Roman" w:eastAsia="Times New Roman" w:hAnsi="Times New Roman" w:cs="Times New Roman"/>
          <w:color w:val="000000"/>
          <w:sz w:val="24"/>
          <w:szCs w:val="24"/>
        </w:rPr>
        <w:t>variety have</w:t>
      </w:r>
      <w:proofErr w:type="gramEnd"/>
      <w:r w:rsidRPr="00C37A1A">
        <w:rPr>
          <w:rFonts w:ascii="Times New Roman" w:eastAsia="Times New Roman" w:hAnsi="Times New Roman" w:cs="Times New Roman"/>
          <w:color w:val="000000"/>
          <w:sz w:val="24"/>
          <w:szCs w:val="24"/>
        </w:rPr>
        <w:t xml:space="preserve"> showed poor performance and least preferences by farmers in most cases.  </w:t>
      </w:r>
    </w:p>
    <w:p w:rsidR="00021CA9" w:rsidRPr="00C37A1A" w:rsidRDefault="00021CA9" w:rsidP="00021CA9">
      <w:pPr>
        <w:kinsoku w:val="0"/>
        <w:overflowPunct w:val="0"/>
        <w:spacing w:before="100" w:beforeAutospacing="1" w:after="0" w:afterAutospacing="1" w:line="276" w:lineRule="auto"/>
        <w:jc w:val="both"/>
        <w:textAlignment w:val="baseline"/>
        <w:rPr>
          <w:rFonts w:ascii="Times New Roman" w:eastAsia="Times New Roman" w:hAnsi="Times New Roman" w:cs="Times New Roman"/>
          <w:color w:val="000000"/>
          <w:sz w:val="24"/>
          <w:szCs w:val="24"/>
        </w:rPr>
      </w:pPr>
      <w:proofErr w:type="gramStart"/>
      <w:r w:rsidRPr="00C37A1A">
        <w:rPr>
          <w:rFonts w:ascii="Times New Roman" w:eastAsia="+mj-ea" w:hAnsi="Times New Roman" w:cs="Times New Roman"/>
          <w:b/>
          <w:bCs/>
          <w:color w:val="000000"/>
          <w:kern w:val="24"/>
          <w:szCs w:val="24"/>
        </w:rPr>
        <w:t>Table 2.</w:t>
      </w:r>
      <w:proofErr w:type="gramEnd"/>
      <w:r w:rsidRPr="00C37A1A">
        <w:rPr>
          <w:rFonts w:ascii="Times New Roman" w:eastAsia="+mj-ea" w:hAnsi="Times New Roman" w:cs="Times New Roman"/>
          <w:b/>
          <w:bCs/>
          <w:color w:val="000000"/>
          <w:kern w:val="24"/>
          <w:szCs w:val="24"/>
        </w:rPr>
        <w:t xml:space="preserve"> Rank of The best preferred criteria used by men and women farmers at </w:t>
      </w:r>
      <w:proofErr w:type="spellStart"/>
      <w:r w:rsidRPr="00C37A1A">
        <w:rPr>
          <w:rFonts w:ascii="Times New Roman" w:eastAsia="+mj-ea" w:hAnsi="Times New Roman" w:cs="Times New Roman"/>
          <w:b/>
          <w:bCs/>
          <w:color w:val="000000"/>
          <w:kern w:val="24"/>
          <w:szCs w:val="24"/>
        </w:rPr>
        <w:t>Dilla</w:t>
      </w:r>
      <w:proofErr w:type="spellEnd"/>
      <w:r w:rsidRPr="00C37A1A">
        <w:rPr>
          <w:rFonts w:ascii="Times New Roman" w:eastAsia="+mj-ea" w:hAnsi="Times New Roman" w:cs="Times New Roman"/>
          <w:b/>
          <w:bCs/>
          <w:color w:val="000000"/>
          <w:kern w:val="24"/>
          <w:szCs w:val="24"/>
        </w:rPr>
        <w:t xml:space="preserve"> </w:t>
      </w:r>
      <w:proofErr w:type="spellStart"/>
      <w:r w:rsidRPr="00C37A1A">
        <w:rPr>
          <w:rFonts w:ascii="Times New Roman" w:eastAsia="+mj-ea" w:hAnsi="Times New Roman" w:cs="Times New Roman"/>
          <w:b/>
          <w:bCs/>
          <w:color w:val="000000"/>
          <w:kern w:val="24"/>
          <w:szCs w:val="24"/>
        </w:rPr>
        <w:t>Zuria</w:t>
      </w:r>
      <w:proofErr w:type="spellEnd"/>
      <w:r w:rsidRPr="00C37A1A">
        <w:rPr>
          <w:rFonts w:ascii="Times New Roman" w:eastAsia="+mj-ea" w:hAnsi="Times New Roman" w:cs="Times New Roman"/>
          <w:b/>
          <w:bCs/>
          <w:color w:val="000000"/>
          <w:kern w:val="24"/>
          <w:szCs w:val="24"/>
        </w:rPr>
        <w:t>, 2012/13</w:t>
      </w:r>
    </w:p>
    <w:tbl>
      <w:tblPr>
        <w:tblW w:w="9700" w:type="dxa"/>
        <w:tblCellMar>
          <w:left w:w="0" w:type="dxa"/>
          <w:right w:w="0" w:type="dxa"/>
        </w:tblCellMar>
        <w:tblLook w:val="0420" w:firstRow="1" w:lastRow="0" w:firstColumn="0" w:lastColumn="0" w:noHBand="0" w:noVBand="1"/>
      </w:tblPr>
      <w:tblGrid>
        <w:gridCol w:w="4040"/>
        <w:gridCol w:w="3240"/>
        <w:gridCol w:w="2420"/>
      </w:tblGrid>
      <w:tr w:rsidR="00021CA9" w:rsidRPr="00C37A1A" w:rsidTr="00160400">
        <w:trPr>
          <w:trHeight w:val="475"/>
        </w:trPr>
        <w:tc>
          <w:tcPr>
            <w:tcW w:w="40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Selection criteria</w:t>
            </w:r>
          </w:p>
        </w:tc>
        <w:tc>
          <w:tcPr>
            <w:tcW w:w="32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Men </w:t>
            </w:r>
          </w:p>
        </w:tc>
        <w:tc>
          <w:tcPr>
            <w:tcW w:w="24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Women </w:t>
            </w:r>
          </w:p>
        </w:tc>
      </w:tr>
      <w:tr w:rsidR="00021CA9" w:rsidRPr="00C37A1A" w:rsidTr="00160400">
        <w:trPr>
          <w:trHeight w:val="261"/>
        </w:trPr>
        <w:tc>
          <w:tcPr>
            <w:tcW w:w="404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Pod loading </w:t>
            </w:r>
          </w:p>
        </w:tc>
        <w:tc>
          <w:tcPr>
            <w:tcW w:w="324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4</w:t>
            </w:r>
          </w:p>
        </w:tc>
        <w:tc>
          <w:tcPr>
            <w:tcW w:w="242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2</w:t>
            </w:r>
          </w:p>
        </w:tc>
      </w:tr>
      <w:tr w:rsidR="00021CA9" w:rsidRPr="00C37A1A" w:rsidTr="00160400">
        <w:trPr>
          <w:trHeight w:val="250"/>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Number of seed /pod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5</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5</w:t>
            </w:r>
          </w:p>
        </w:tc>
      </w:tr>
      <w:tr w:rsidR="00021CA9" w:rsidRPr="00C37A1A" w:rsidTr="00160400">
        <w:trPr>
          <w:trHeight w:val="241"/>
        </w:trPr>
        <w:tc>
          <w:tcPr>
            <w:tcW w:w="40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Shattering </w:t>
            </w:r>
          </w:p>
        </w:tc>
        <w:tc>
          <w:tcPr>
            <w:tcW w:w="32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7</w:t>
            </w:r>
          </w:p>
        </w:tc>
        <w:tc>
          <w:tcPr>
            <w:tcW w:w="2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6</w:t>
            </w:r>
          </w:p>
        </w:tc>
      </w:tr>
      <w:tr w:rsidR="00021CA9" w:rsidRPr="00C37A1A" w:rsidTr="00160400">
        <w:trPr>
          <w:trHeight w:val="313"/>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Diseases resistance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5</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4</w:t>
            </w:r>
          </w:p>
        </w:tc>
      </w:tr>
      <w:tr w:rsidR="00021CA9" w:rsidRPr="00C37A1A" w:rsidTr="00160400">
        <w:trPr>
          <w:trHeight w:val="403"/>
        </w:trPr>
        <w:tc>
          <w:tcPr>
            <w:tcW w:w="40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lastRenderedPageBreak/>
              <w:t>Seed color</w:t>
            </w:r>
          </w:p>
        </w:tc>
        <w:tc>
          <w:tcPr>
            <w:tcW w:w="32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3</w:t>
            </w:r>
          </w:p>
        </w:tc>
        <w:tc>
          <w:tcPr>
            <w:tcW w:w="2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3</w:t>
            </w:r>
          </w:p>
        </w:tc>
      </w:tr>
      <w:tr w:rsidR="00021CA9" w:rsidRPr="00C37A1A" w:rsidTr="00160400">
        <w:trPr>
          <w:trHeight w:val="205"/>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Maturity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6</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4</w:t>
            </w:r>
          </w:p>
        </w:tc>
      </w:tr>
      <w:tr w:rsidR="00021CA9" w:rsidRPr="00C37A1A" w:rsidTr="00160400">
        <w:trPr>
          <w:trHeight w:val="286"/>
        </w:trPr>
        <w:tc>
          <w:tcPr>
            <w:tcW w:w="40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Growth habit </w:t>
            </w:r>
          </w:p>
        </w:tc>
        <w:tc>
          <w:tcPr>
            <w:tcW w:w="32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8</w:t>
            </w:r>
          </w:p>
        </w:tc>
        <w:tc>
          <w:tcPr>
            <w:tcW w:w="2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8</w:t>
            </w:r>
          </w:p>
        </w:tc>
      </w:tr>
      <w:tr w:rsidR="00021CA9" w:rsidRPr="00C37A1A" w:rsidTr="00160400">
        <w:trPr>
          <w:trHeight w:val="178"/>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Seed color</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2</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7</w:t>
            </w:r>
          </w:p>
        </w:tc>
      </w:tr>
      <w:tr w:rsidR="00021CA9" w:rsidRPr="00C37A1A" w:rsidTr="00160400">
        <w:trPr>
          <w:trHeight w:val="178"/>
        </w:trPr>
        <w:tc>
          <w:tcPr>
            <w:tcW w:w="40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 xml:space="preserve">Yield </w:t>
            </w:r>
          </w:p>
        </w:tc>
        <w:tc>
          <w:tcPr>
            <w:tcW w:w="32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1</w:t>
            </w:r>
          </w:p>
        </w:tc>
        <w:tc>
          <w:tcPr>
            <w:tcW w:w="242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021CA9" w:rsidRPr="00C37A1A" w:rsidRDefault="00021CA9" w:rsidP="00160400">
            <w:pPr>
              <w:spacing w:line="276" w:lineRule="auto"/>
              <w:rPr>
                <w:rFonts w:ascii="Times New Roman" w:eastAsiaTheme="majorEastAsia" w:hAnsi="Times New Roman" w:cs="Times New Roman"/>
                <w:b/>
                <w:bCs/>
                <w:kern w:val="24"/>
                <w:sz w:val="24"/>
                <w:szCs w:val="24"/>
              </w:rPr>
            </w:pPr>
            <w:r w:rsidRPr="00C37A1A">
              <w:rPr>
                <w:rFonts w:ascii="Times New Roman" w:eastAsiaTheme="majorEastAsia" w:hAnsi="Times New Roman" w:cs="Times New Roman"/>
                <w:b/>
                <w:bCs/>
                <w:kern w:val="24"/>
                <w:sz w:val="24"/>
                <w:szCs w:val="24"/>
              </w:rPr>
              <w:t>1</w:t>
            </w:r>
          </w:p>
        </w:tc>
      </w:tr>
    </w:tbl>
    <w:p w:rsidR="00021CA9" w:rsidRPr="00C37A1A" w:rsidRDefault="00021CA9" w:rsidP="00021CA9">
      <w:pPr>
        <w:spacing w:after="83"/>
        <w:rPr>
          <w:rFonts w:ascii="Times New Roman" w:eastAsia="Times New Roman" w:hAnsi="Times New Roman" w:cs="Times New Roman"/>
          <w:b/>
          <w:sz w:val="24"/>
        </w:rPr>
      </w:pPr>
      <w:r w:rsidRPr="00C37A1A">
        <w:rPr>
          <w:rFonts w:ascii="Times New Roman" w:hAnsi="Times New Roman" w:cs="Times New Roman"/>
          <w:b/>
          <w:color w:val="1D2228"/>
          <w:lang w:val="en-AU"/>
        </w:rPr>
        <w:t> </w:t>
      </w:r>
      <w:r w:rsidRPr="00C37A1A">
        <w:rPr>
          <w:rFonts w:ascii="Times New Roman" w:eastAsia="Times New Roman" w:hAnsi="Times New Roman" w:cs="Times New Roman"/>
          <w:b/>
          <w:sz w:val="24"/>
        </w:rPr>
        <w:t>C</w:t>
      </w:r>
      <w:r w:rsidRPr="00C37A1A">
        <w:rPr>
          <w:rFonts w:ascii="Times New Roman" w:eastAsia="Times New Roman" w:hAnsi="Times New Roman" w:cs="Times New Roman"/>
          <w:b/>
          <w:sz w:val="19"/>
        </w:rPr>
        <w:t xml:space="preserve">ONCLUSION </w:t>
      </w:r>
      <w:r w:rsidRPr="00C37A1A">
        <w:rPr>
          <w:rFonts w:ascii="Times New Roman" w:eastAsia="Times New Roman" w:hAnsi="Times New Roman" w:cs="Times New Roman"/>
          <w:b/>
          <w:sz w:val="24"/>
        </w:rPr>
        <w:t xml:space="preserve"> </w:t>
      </w:r>
    </w:p>
    <w:p w:rsidR="00021CA9" w:rsidRPr="00B06434" w:rsidRDefault="00021CA9" w:rsidP="00021CA9">
      <w:pPr>
        <w:spacing w:after="2"/>
        <w:ind w:left="-5" w:right="43"/>
        <w:jc w:val="both"/>
      </w:pPr>
      <w:r w:rsidRPr="00C37A1A">
        <w:t xml:space="preserve">Results of PVS research in </w:t>
      </w:r>
      <w:proofErr w:type="spellStart"/>
      <w:r w:rsidRPr="00C37A1A">
        <w:t>DIlla</w:t>
      </w:r>
      <w:proofErr w:type="spellEnd"/>
      <w:r w:rsidRPr="00C37A1A">
        <w:t xml:space="preserve"> on station indicated that </w:t>
      </w:r>
      <w:proofErr w:type="spellStart"/>
      <w:r w:rsidRPr="00C37A1A">
        <w:t>Gegeba</w:t>
      </w:r>
      <w:proofErr w:type="spellEnd"/>
      <w:r w:rsidRPr="00C37A1A">
        <w:t xml:space="preserve">, </w:t>
      </w:r>
      <w:proofErr w:type="spellStart"/>
      <w:r w:rsidRPr="00C37A1A">
        <w:t>Remeda</w:t>
      </w:r>
      <w:proofErr w:type="spellEnd"/>
      <w:r w:rsidRPr="00C37A1A">
        <w:t xml:space="preserve">, and </w:t>
      </w:r>
      <w:proofErr w:type="spellStart"/>
      <w:r w:rsidRPr="00C37A1A">
        <w:t>Ibado</w:t>
      </w:r>
      <w:proofErr w:type="spellEnd"/>
      <w:r w:rsidRPr="00C37A1A">
        <w:t xml:space="preserve"> consistently produced higher yields both in mother and baby trials. These varieties’   also got high farmers’ overall preference) scores. They had better earliness and farmers expressed their opinion to cultivate those in double cropping. Baby trial was found equally effective to mother trial but that was much easy to conduct and less expensive to execute. Farmers’ emphasized more on simultaneous selection rather than empirical selection on yield only. Farmers ‘selected varieties were extending very rapidly and increasing varietal diversity. </w:t>
      </w:r>
      <w:proofErr w:type="gramStart"/>
      <w:r w:rsidRPr="00C37A1A">
        <w:t>Farmers to farmers seed transfer was</w:t>
      </w:r>
      <w:proofErr w:type="gramEnd"/>
      <w:r w:rsidRPr="00C37A1A">
        <w:t xml:space="preserve"> found very effective in scaling-up seed transfer an</w:t>
      </w:r>
      <w:r>
        <w:t xml:space="preserve">d increase varietal diversity. </w:t>
      </w:r>
    </w:p>
    <w:p w:rsidR="00021CA9" w:rsidRPr="00C37A1A" w:rsidRDefault="00021CA9" w:rsidP="00021CA9">
      <w:pPr>
        <w:spacing w:after="79"/>
        <w:rPr>
          <w:rFonts w:ascii="Times New Roman" w:eastAsia="Times New Roman" w:hAnsi="Times New Roman" w:cs="Times New Roman"/>
        </w:rPr>
      </w:pPr>
      <w:r w:rsidRPr="00C37A1A">
        <w:rPr>
          <w:rFonts w:ascii="Times New Roman" w:eastAsia="Times New Roman" w:hAnsi="Times New Roman" w:cs="Times New Roman"/>
          <w:b/>
          <w:sz w:val="24"/>
        </w:rPr>
        <w:t>R</w:t>
      </w:r>
      <w:r w:rsidRPr="00C37A1A">
        <w:rPr>
          <w:rFonts w:ascii="Times New Roman" w:eastAsia="Times New Roman" w:hAnsi="Times New Roman" w:cs="Times New Roman"/>
          <w:b/>
          <w:sz w:val="19"/>
        </w:rPr>
        <w:t>ECOMMENDATIONS</w:t>
      </w:r>
      <w:r w:rsidRPr="00C37A1A">
        <w:rPr>
          <w:rFonts w:ascii="Times New Roman" w:eastAsia="Times New Roman" w:hAnsi="Times New Roman" w:cs="Times New Roman"/>
          <w:b/>
          <w:sz w:val="24"/>
        </w:rPr>
        <w:t xml:space="preserve"> </w:t>
      </w:r>
    </w:p>
    <w:p w:rsidR="00021CA9" w:rsidRPr="00C37A1A" w:rsidRDefault="00021CA9" w:rsidP="00021CA9">
      <w:pPr>
        <w:spacing w:after="141"/>
        <w:rPr>
          <w:rFonts w:ascii="Times New Roman" w:eastAsia="Times New Roman" w:hAnsi="Times New Roman" w:cs="Times New Roman"/>
          <w:color w:val="000000"/>
        </w:rPr>
      </w:pPr>
      <w:r w:rsidRPr="00C37A1A">
        <w:rPr>
          <w:rFonts w:ascii="Times New Roman" w:eastAsia="Times New Roman" w:hAnsi="Times New Roman" w:cs="Times New Roman"/>
          <w:color w:val="000000"/>
        </w:rPr>
        <w:t xml:space="preserve">From the findings, we need to carry out: </w:t>
      </w:r>
    </w:p>
    <w:p w:rsidR="001435E0" w:rsidRDefault="00021CA9" w:rsidP="001435E0">
      <w:pPr>
        <w:numPr>
          <w:ilvl w:val="0"/>
          <w:numId w:val="1"/>
        </w:numPr>
        <w:spacing w:after="136" w:line="249" w:lineRule="auto"/>
        <w:ind w:right="373" w:hanging="274"/>
        <w:jc w:val="both"/>
        <w:rPr>
          <w:rFonts w:ascii="Times New Roman" w:eastAsia="Times New Roman" w:hAnsi="Times New Roman" w:cs="Times New Roman"/>
          <w:color w:val="000000"/>
        </w:rPr>
      </w:pPr>
      <w:r w:rsidRPr="00C37A1A">
        <w:rPr>
          <w:rFonts w:ascii="Times New Roman" w:eastAsia="Times New Roman" w:hAnsi="Times New Roman" w:cs="Times New Roman"/>
          <w:color w:val="000000"/>
        </w:rPr>
        <w:t>Promotion of selected varieties with  their agricultural practi</w:t>
      </w:r>
      <w:r w:rsidR="001435E0">
        <w:rPr>
          <w:rFonts w:ascii="Times New Roman" w:eastAsia="Times New Roman" w:hAnsi="Times New Roman" w:cs="Times New Roman"/>
          <w:color w:val="000000"/>
        </w:rPr>
        <w:t>ces in trials implemented sites</w:t>
      </w:r>
    </w:p>
    <w:p w:rsidR="00021CA9" w:rsidRPr="001435E0" w:rsidRDefault="00021CA9" w:rsidP="001435E0">
      <w:pPr>
        <w:numPr>
          <w:ilvl w:val="0"/>
          <w:numId w:val="1"/>
        </w:numPr>
        <w:spacing w:after="136" w:line="249" w:lineRule="auto"/>
        <w:ind w:right="373" w:hanging="274"/>
        <w:jc w:val="both"/>
        <w:rPr>
          <w:rFonts w:ascii="Times New Roman" w:eastAsia="Times New Roman" w:hAnsi="Times New Roman" w:cs="Times New Roman"/>
          <w:color w:val="000000"/>
        </w:rPr>
      </w:pPr>
      <w:bookmarkStart w:id="0" w:name="_GoBack"/>
      <w:bookmarkEnd w:id="0"/>
      <w:r w:rsidRPr="001435E0">
        <w:rPr>
          <w:rFonts w:ascii="Times New Roman" w:hAnsi="Times New Roman" w:cs="Times New Roman"/>
          <w:color w:val="000000"/>
        </w:rPr>
        <w:t>Designing seed multiplication and distribution technique to make seeds of these varieties sustainability available to farmers</w:t>
      </w:r>
    </w:p>
    <w:p w:rsidR="00021CA9" w:rsidRPr="00C37A1A" w:rsidRDefault="00021CA9" w:rsidP="00021CA9">
      <w:pPr>
        <w:spacing w:after="83"/>
        <w:ind w:left="62"/>
        <w:rPr>
          <w:rFonts w:ascii="Times New Roman" w:eastAsia="Times New Roman" w:hAnsi="Times New Roman" w:cs="Times New Roman"/>
        </w:rPr>
      </w:pPr>
      <w:r w:rsidRPr="00C37A1A">
        <w:rPr>
          <w:rFonts w:ascii="Times New Roman" w:eastAsia="Times New Roman" w:hAnsi="Times New Roman" w:cs="Times New Roman"/>
          <w:b/>
          <w:sz w:val="24"/>
        </w:rPr>
        <w:t>A</w:t>
      </w:r>
      <w:r w:rsidRPr="00C37A1A">
        <w:rPr>
          <w:rFonts w:ascii="Times New Roman" w:eastAsia="Times New Roman" w:hAnsi="Times New Roman" w:cs="Times New Roman"/>
          <w:b/>
          <w:sz w:val="19"/>
        </w:rPr>
        <w:t>CKNOWLEDGEMENTS</w:t>
      </w:r>
      <w:r w:rsidRPr="00C37A1A">
        <w:rPr>
          <w:rFonts w:ascii="Times New Roman" w:eastAsia="Times New Roman" w:hAnsi="Times New Roman" w:cs="Times New Roman"/>
          <w:b/>
          <w:sz w:val="24"/>
        </w:rPr>
        <w:t xml:space="preserve"> </w:t>
      </w:r>
    </w:p>
    <w:p w:rsidR="00021CA9" w:rsidRPr="00C37A1A" w:rsidRDefault="00021CA9" w:rsidP="00021CA9">
      <w:pPr>
        <w:spacing w:after="122" w:line="237" w:lineRule="auto"/>
        <w:ind w:left="62" w:right="55"/>
        <w:jc w:val="both"/>
        <w:rPr>
          <w:rFonts w:ascii="Times New Roman" w:eastAsia="Times New Roman" w:hAnsi="Times New Roman" w:cs="Times New Roman"/>
          <w:color w:val="000000"/>
        </w:rPr>
      </w:pPr>
      <w:r w:rsidRPr="00C37A1A">
        <w:rPr>
          <w:rFonts w:ascii="Times New Roman" w:eastAsia="Times New Roman" w:hAnsi="Times New Roman" w:cs="Times New Roman"/>
          <w:color w:val="000000"/>
        </w:rPr>
        <w:t xml:space="preserve">The authors would like to thank farmers for their cooperation and for providing land for laying out PVS trials and their whole hearted participation in the evaluation of common bean varieties.  </w:t>
      </w:r>
    </w:p>
    <w:p w:rsidR="00021CA9" w:rsidRPr="00C37A1A" w:rsidRDefault="00021CA9" w:rsidP="00021CA9">
      <w:pPr>
        <w:spacing w:after="181" w:line="237" w:lineRule="auto"/>
        <w:ind w:left="62" w:right="57"/>
        <w:jc w:val="both"/>
        <w:rPr>
          <w:rFonts w:ascii="Times New Roman" w:eastAsia="Times New Roman" w:hAnsi="Times New Roman" w:cs="Times New Roman"/>
          <w:color w:val="000000"/>
        </w:rPr>
      </w:pPr>
      <w:r w:rsidRPr="00C37A1A">
        <w:rPr>
          <w:rFonts w:ascii="Times New Roman" w:eastAsia="Times New Roman" w:hAnsi="Times New Roman" w:cs="Times New Roman"/>
          <w:color w:val="000000"/>
        </w:rPr>
        <w:t xml:space="preserve">We also thank </w:t>
      </w:r>
      <w:proofErr w:type="spellStart"/>
      <w:r w:rsidRPr="00C37A1A">
        <w:rPr>
          <w:rFonts w:ascii="Times New Roman" w:eastAsia="Times New Roman" w:hAnsi="Times New Roman" w:cs="Times New Roman"/>
          <w:color w:val="000000"/>
        </w:rPr>
        <w:t>Hawassa</w:t>
      </w:r>
      <w:proofErr w:type="spellEnd"/>
      <w:r w:rsidRPr="00C37A1A">
        <w:rPr>
          <w:rFonts w:ascii="Times New Roman" w:eastAsia="Times New Roman" w:hAnsi="Times New Roman" w:cs="Times New Roman"/>
          <w:color w:val="000000"/>
        </w:rPr>
        <w:t xml:space="preserve"> Research Center technical staffs namely </w:t>
      </w:r>
      <w:proofErr w:type="spellStart"/>
      <w:r w:rsidRPr="00C37A1A">
        <w:rPr>
          <w:rFonts w:ascii="Times New Roman" w:eastAsia="Times New Roman" w:hAnsi="Times New Roman" w:cs="Times New Roman"/>
          <w:color w:val="000000"/>
        </w:rPr>
        <w:t>Ato</w:t>
      </w:r>
      <w:proofErr w:type="spellEnd"/>
      <w:r w:rsidRPr="00C37A1A">
        <w:rPr>
          <w:rFonts w:ascii="Times New Roman" w:eastAsia="Times New Roman" w:hAnsi="Times New Roman" w:cs="Times New Roman"/>
          <w:color w:val="000000"/>
        </w:rPr>
        <w:t xml:space="preserve"> </w:t>
      </w:r>
      <w:proofErr w:type="spellStart"/>
      <w:r w:rsidRPr="00C37A1A">
        <w:rPr>
          <w:rFonts w:ascii="Times New Roman" w:eastAsia="Times New Roman" w:hAnsi="Times New Roman" w:cs="Times New Roman"/>
          <w:color w:val="000000"/>
        </w:rPr>
        <w:t>Ahemed</w:t>
      </w:r>
      <w:proofErr w:type="spellEnd"/>
      <w:r w:rsidRPr="00C37A1A">
        <w:rPr>
          <w:rFonts w:ascii="Times New Roman" w:eastAsia="Times New Roman" w:hAnsi="Times New Roman" w:cs="Times New Roman"/>
          <w:color w:val="000000"/>
        </w:rPr>
        <w:t xml:space="preserve"> Mohamed and W/</w:t>
      </w:r>
      <w:proofErr w:type="spellStart"/>
      <w:r w:rsidRPr="00C37A1A">
        <w:rPr>
          <w:rFonts w:ascii="Times New Roman" w:eastAsia="Times New Roman" w:hAnsi="Times New Roman" w:cs="Times New Roman"/>
          <w:color w:val="000000"/>
        </w:rPr>
        <w:t>ro</w:t>
      </w:r>
      <w:proofErr w:type="spellEnd"/>
      <w:r w:rsidRPr="00C37A1A">
        <w:rPr>
          <w:rFonts w:ascii="Times New Roman" w:eastAsia="Times New Roman" w:hAnsi="Times New Roman" w:cs="Times New Roman"/>
          <w:color w:val="000000"/>
        </w:rPr>
        <w:t xml:space="preserve"> </w:t>
      </w:r>
      <w:proofErr w:type="spellStart"/>
      <w:r w:rsidRPr="00C37A1A">
        <w:rPr>
          <w:rFonts w:ascii="Times New Roman" w:eastAsia="Times New Roman" w:hAnsi="Times New Roman" w:cs="Times New Roman"/>
          <w:color w:val="000000"/>
        </w:rPr>
        <w:t>Zewditu</w:t>
      </w:r>
      <w:proofErr w:type="spellEnd"/>
      <w:r w:rsidRPr="00C37A1A">
        <w:rPr>
          <w:rFonts w:ascii="Times New Roman" w:eastAsia="Times New Roman" w:hAnsi="Times New Roman" w:cs="Times New Roman"/>
          <w:color w:val="000000"/>
        </w:rPr>
        <w:t xml:space="preserve"> </w:t>
      </w:r>
      <w:proofErr w:type="spellStart"/>
      <w:r w:rsidRPr="00C37A1A">
        <w:rPr>
          <w:rFonts w:ascii="Times New Roman" w:eastAsia="Times New Roman" w:hAnsi="Times New Roman" w:cs="Times New Roman"/>
          <w:color w:val="000000"/>
        </w:rPr>
        <w:t>Mulugeta</w:t>
      </w:r>
      <w:proofErr w:type="spellEnd"/>
      <w:r w:rsidRPr="00C37A1A">
        <w:rPr>
          <w:rFonts w:ascii="Times New Roman" w:eastAsia="Times New Roman" w:hAnsi="Times New Roman" w:cs="Times New Roman"/>
          <w:color w:val="000000"/>
        </w:rPr>
        <w:t xml:space="preserve"> for the field data collection and close follow up. Furthermore we are grateful to South Agricultural Research Institute for providing fund for conducting this work is duly acknowledged. </w:t>
      </w:r>
    </w:p>
    <w:p w:rsidR="00021CA9" w:rsidRPr="00C37A1A" w:rsidRDefault="00021CA9" w:rsidP="00021CA9">
      <w:pPr>
        <w:rPr>
          <w:rFonts w:ascii="Times New Roman" w:eastAsia="Times New Roman" w:hAnsi="Times New Roman" w:cs="Times New Roman"/>
          <w:b/>
          <w:sz w:val="24"/>
          <w:szCs w:val="24"/>
          <w:lang w:val="en-GB" w:eastAsia="en-GB"/>
        </w:rPr>
      </w:pPr>
      <w:r w:rsidRPr="00C37A1A">
        <w:rPr>
          <w:rFonts w:ascii="Times New Roman" w:eastAsia="Times New Roman" w:hAnsi="Times New Roman" w:cs="Times New Roman"/>
          <w:b/>
          <w:sz w:val="24"/>
          <w:szCs w:val="24"/>
          <w:lang w:val="en-GB" w:eastAsia="en-GB"/>
        </w:rPr>
        <w:t xml:space="preserve">REFERENCES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r w:rsidRPr="00C37A1A">
        <w:rPr>
          <w:rFonts w:ascii="Times New Roman" w:eastAsia="Times New Roman" w:hAnsi="Times New Roman" w:cs="Times New Roman"/>
          <w:sz w:val="24"/>
          <w:szCs w:val="24"/>
          <w:lang w:val="en-GB" w:eastAsia="en-GB"/>
        </w:rPr>
        <w:t xml:space="preserve">Ashby, J.A. 2009. </w:t>
      </w:r>
      <w:proofErr w:type="gramStart"/>
      <w:r w:rsidRPr="00C37A1A">
        <w:rPr>
          <w:rFonts w:ascii="Times New Roman" w:eastAsia="Times New Roman" w:hAnsi="Times New Roman" w:cs="Times New Roman"/>
          <w:sz w:val="24"/>
          <w:szCs w:val="24"/>
          <w:lang w:val="en-GB" w:eastAsia="en-GB"/>
        </w:rPr>
        <w:t>The impact of participatory plant breeding.</w:t>
      </w:r>
      <w:proofErr w:type="gramEnd"/>
      <w:r w:rsidRPr="00C37A1A">
        <w:rPr>
          <w:rFonts w:ascii="Times New Roman" w:eastAsia="Times New Roman" w:hAnsi="Times New Roman" w:cs="Times New Roman"/>
          <w:sz w:val="24"/>
          <w:szCs w:val="24"/>
          <w:lang w:val="en-GB" w:eastAsia="en-GB"/>
        </w:rPr>
        <w:t xml:space="preserve"> In: </w:t>
      </w:r>
      <w:proofErr w:type="spellStart"/>
      <w:r w:rsidRPr="00C37A1A">
        <w:rPr>
          <w:rFonts w:ascii="Times New Roman" w:eastAsia="Times New Roman" w:hAnsi="Times New Roman" w:cs="Times New Roman"/>
          <w:sz w:val="24"/>
          <w:szCs w:val="24"/>
          <w:lang w:val="en-GB" w:eastAsia="en-GB"/>
        </w:rPr>
        <w:t>Ceccarelli</w:t>
      </w:r>
      <w:proofErr w:type="spellEnd"/>
      <w:r w:rsidRPr="00C37A1A">
        <w:rPr>
          <w:rFonts w:ascii="Times New Roman" w:eastAsia="Times New Roman" w:hAnsi="Times New Roman" w:cs="Times New Roman"/>
          <w:sz w:val="24"/>
          <w:szCs w:val="24"/>
          <w:lang w:val="en-GB" w:eastAsia="en-GB"/>
        </w:rPr>
        <w:t xml:space="preserve">, S., E.P. </w:t>
      </w:r>
      <w:proofErr w:type="spellStart"/>
      <w:proofErr w:type="gramStart"/>
      <w:r w:rsidRPr="00C37A1A">
        <w:rPr>
          <w:rFonts w:ascii="Times New Roman" w:eastAsia="Times New Roman" w:hAnsi="Times New Roman" w:cs="Times New Roman"/>
          <w:sz w:val="24"/>
          <w:szCs w:val="24"/>
          <w:lang w:val="en-GB" w:eastAsia="en-GB"/>
        </w:rPr>
        <w:t>Guimarães</w:t>
      </w:r>
      <w:proofErr w:type="spellEnd"/>
      <w:r w:rsidRPr="00C37A1A">
        <w:rPr>
          <w:rFonts w:ascii="Times New Roman" w:eastAsia="Times New Roman" w:hAnsi="Times New Roman" w:cs="Times New Roman"/>
          <w:sz w:val="24"/>
          <w:szCs w:val="24"/>
          <w:lang w:val="en-GB" w:eastAsia="en-GB"/>
        </w:rPr>
        <w:t xml:space="preserve">  and</w:t>
      </w:r>
      <w:proofErr w:type="gramEnd"/>
      <w:r w:rsidRPr="00C37A1A">
        <w:rPr>
          <w:rFonts w:ascii="Times New Roman" w:eastAsia="Times New Roman" w:hAnsi="Times New Roman" w:cs="Times New Roman"/>
          <w:sz w:val="24"/>
          <w:szCs w:val="24"/>
          <w:lang w:val="en-GB" w:eastAsia="en-GB"/>
        </w:rPr>
        <w:t xml:space="preserve"> E. </w:t>
      </w:r>
      <w:proofErr w:type="spellStart"/>
      <w:r w:rsidRPr="00C37A1A">
        <w:rPr>
          <w:rFonts w:ascii="Times New Roman" w:eastAsia="Times New Roman" w:hAnsi="Times New Roman" w:cs="Times New Roman"/>
          <w:sz w:val="24"/>
          <w:szCs w:val="24"/>
          <w:lang w:val="en-GB" w:eastAsia="en-GB"/>
        </w:rPr>
        <w:t>Weltzien</w:t>
      </w:r>
      <w:proofErr w:type="spellEnd"/>
      <w:r w:rsidRPr="00C37A1A">
        <w:rPr>
          <w:rFonts w:ascii="Times New Roman" w:eastAsia="Times New Roman" w:hAnsi="Times New Roman" w:cs="Times New Roman"/>
          <w:sz w:val="24"/>
          <w:szCs w:val="24"/>
          <w:lang w:val="en-GB" w:eastAsia="en-GB"/>
        </w:rPr>
        <w:t xml:space="preserve">,  editors, Plant Breeding and Farmer Participation. </w:t>
      </w:r>
      <w:proofErr w:type="gramStart"/>
      <w:r w:rsidRPr="00C37A1A">
        <w:rPr>
          <w:rFonts w:ascii="Times New Roman" w:eastAsia="Times New Roman" w:hAnsi="Times New Roman" w:cs="Times New Roman"/>
          <w:sz w:val="24"/>
          <w:szCs w:val="24"/>
          <w:lang w:val="en-GB" w:eastAsia="en-GB"/>
        </w:rPr>
        <w:t>Food and Agriculture Organization, Rome, Italy.</w:t>
      </w:r>
      <w:proofErr w:type="gramEnd"/>
      <w:r w:rsidRPr="00C37A1A">
        <w:rPr>
          <w:rFonts w:ascii="Times New Roman" w:eastAsia="Times New Roman" w:hAnsi="Times New Roman" w:cs="Times New Roman"/>
          <w:sz w:val="24"/>
          <w:szCs w:val="24"/>
          <w:lang w:val="en-GB" w:eastAsia="en-GB"/>
        </w:rPr>
        <w:t xml:space="preserve">  p. 649-671. </w:t>
      </w:r>
    </w:p>
    <w:p w:rsidR="00021CA9" w:rsidRPr="00C37A1A" w:rsidRDefault="00021CA9" w:rsidP="00021CA9">
      <w:pPr>
        <w:spacing w:after="0" w:line="276" w:lineRule="auto"/>
        <w:ind w:left="-4" w:right="47"/>
        <w:rPr>
          <w:rFonts w:ascii="Times New Roman" w:eastAsia="Times New Roman" w:hAnsi="Times New Roman" w:cs="Times New Roman"/>
          <w:sz w:val="24"/>
          <w:szCs w:val="24"/>
          <w:lang w:val="en-GB" w:eastAsia="en-GB"/>
        </w:rPr>
      </w:pPr>
      <w:proofErr w:type="spellStart"/>
      <w:r w:rsidRPr="00C37A1A">
        <w:rPr>
          <w:rFonts w:ascii="Times New Roman" w:eastAsia="Times New Roman" w:hAnsi="Times New Roman" w:cs="Times New Roman"/>
          <w:sz w:val="24"/>
          <w:szCs w:val="24"/>
          <w:lang w:val="en-GB" w:eastAsia="en-GB"/>
        </w:rPr>
        <w:t>Ceccarelli</w:t>
      </w:r>
      <w:proofErr w:type="spellEnd"/>
      <w:r w:rsidRPr="00C37A1A">
        <w:rPr>
          <w:rFonts w:ascii="Times New Roman" w:eastAsia="Times New Roman" w:hAnsi="Times New Roman" w:cs="Times New Roman"/>
          <w:sz w:val="24"/>
          <w:szCs w:val="24"/>
          <w:lang w:val="en-GB" w:eastAsia="en-GB"/>
        </w:rPr>
        <w:t xml:space="preserve">, S. 2012. Participatory Plant Breeding: Training Manual. </w:t>
      </w:r>
      <w:proofErr w:type="gramStart"/>
      <w:r w:rsidRPr="00C37A1A">
        <w:rPr>
          <w:rFonts w:ascii="Times New Roman" w:eastAsia="Times New Roman" w:hAnsi="Times New Roman" w:cs="Times New Roman"/>
          <w:sz w:val="24"/>
          <w:szCs w:val="24"/>
          <w:lang w:val="en-GB" w:eastAsia="en-GB"/>
        </w:rPr>
        <w:t>ICARDA, Aleppo, Syria.</w:t>
      </w:r>
      <w:proofErr w:type="gramEnd"/>
      <w:r w:rsidRPr="00C37A1A">
        <w:rPr>
          <w:rFonts w:ascii="Times New Roman" w:eastAsia="Times New Roman" w:hAnsi="Times New Roman" w:cs="Times New Roman"/>
          <w:sz w:val="24"/>
          <w:szCs w:val="24"/>
          <w:lang w:val="en-GB" w:eastAsia="en-GB"/>
        </w:rPr>
        <w:t xml:space="preserve">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proofErr w:type="spellStart"/>
      <w:proofErr w:type="gramStart"/>
      <w:r w:rsidRPr="00C37A1A">
        <w:rPr>
          <w:rFonts w:ascii="Times New Roman" w:eastAsia="Times New Roman" w:hAnsi="Times New Roman" w:cs="Times New Roman"/>
          <w:sz w:val="24"/>
          <w:szCs w:val="24"/>
          <w:lang w:val="en-GB" w:eastAsia="en-GB"/>
        </w:rPr>
        <w:t>Ceccarelli</w:t>
      </w:r>
      <w:proofErr w:type="spellEnd"/>
      <w:r w:rsidRPr="00C37A1A">
        <w:rPr>
          <w:rFonts w:ascii="Times New Roman" w:eastAsia="Times New Roman" w:hAnsi="Times New Roman" w:cs="Times New Roman"/>
          <w:sz w:val="24"/>
          <w:szCs w:val="24"/>
          <w:lang w:val="en-GB" w:eastAsia="en-GB"/>
        </w:rPr>
        <w:t xml:space="preserve">, S. and </w:t>
      </w:r>
      <w:proofErr w:type="spellStart"/>
      <w:r w:rsidRPr="00C37A1A">
        <w:rPr>
          <w:rFonts w:ascii="Times New Roman" w:eastAsia="Times New Roman" w:hAnsi="Times New Roman" w:cs="Times New Roman"/>
          <w:sz w:val="24"/>
          <w:szCs w:val="24"/>
          <w:lang w:val="en-GB" w:eastAsia="en-GB"/>
        </w:rPr>
        <w:t>Grando</w:t>
      </w:r>
      <w:proofErr w:type="spellEnd"/>
      <w:r w:rsidRPr="00C37A1A">
        <w:rPr>
          <w:rFonts w:ascii="Times New Roman" w:eastAsia="Times New Roman" w:hAnsi="Times New Roman" w:cs="Times New Roman"/>
          <w:sz w:val="24"/>
          <w:szCs w:val="24"/>
          <w:lang w:val="en-GB" w:eastAsia="en-GB"/>
        </w:rPr>
        <w:t>, S. 2006.</w:t>
      </w:r>
      <w:proofErr w:type="gramEnd"/>
      <w:r w:rsidRPr="00C37A1A">
        <w:rPr>
          <w:rFonts w:ascii="Times New Roman" w:eastAsia="Times New Roman" w:hAnsi="Times New Roman" w:cs="Times New Roman"/>
          <w:sz w:val="24"/>
          <w:szCs w:val="24"/>
          <w:lang w:val="en-GB" w:eastAsia="en-GB"/>
        </w:rPr>
        <w:t xml:space="preserve"> </w:t>
      </w:r>
      <w:proofErr w:type="gramStart"/>
      <w:r w:rsidRPr="00C37A1A">
        <w:rPr>
          <w:rFonts w:ascii="Times New Roman" w:eastAsia="Times New Roman" w:hAnsi="Times New Roman" w:cs="Times New Roman"/>
          <w:sz w:val="24"/>
          <w:szCs w:val="24"/>
          <w:lang w:val="en-GB" w:eastAsia="en-GB"/>
        </w:rPr>
        <w:t xml:space="preserve">Decentralized-participatory plant breeding </w:t>
      </w:r>
      <w:proofErr w:type="spellStart"/>
      <w:r w:rsidRPr="00C37A1A">
        <w:rPr>
          <w:rFonts w:ascii="Times New Roman" w:eastAsia="Times New Roman" w:hAnsi="Times New Roman" w:cs="Times New Roman"/>
          <w:sz w:val="24"/>
          <w:szCs w:val="24"/>
          <w:lang w:val="en-GB" w:eastAsia="en-GB"/>
        </w:rPr>
        <w:t>pg</w:t>
      </w:r>
      <w:proofErr w:type="spellEnd"/>
      <w:r w:rsidRPr="00C37A1A">
        <w:rPr>
          <w:rFonts w:ascii="Times New Roman" w:eastAsia="Times New Roman" w:hAnsi="Times New Roman" w:cs="Times New Roman"/>
          <w:sz w:val="24"/>
          <w:szCs w:val="24"/>
          <w:lang w:val="en-GB" w:eastAsia="en-GB"/>
        </w:rPr>
        <w:t xml:space="preserve"> 145–156.</w:t>
      </w:r>
      <w:proofErr w:type="gramEnd"/>
      <w:r w:rsidRPr="00C37A1A">
        <w:rPr>
          <w:rFonts w:ascii="Times New Roman" w:eastAsia="Times New Roman" w:hAnsi="Times New Roman" w:cs="Times New Roman"/>
          <w:sz w:val="24"/>
          <w:szCs w:val="24"/>
          <w:lang w:val="en-GB" w:eastAsia="en-GB"/>
        </w:rPr>
        <w:t xml:space="preserve"> In:  </w:t>
      </w:r>
      <w:r w:rsidRPr="00C37A1A">
        <w:rPr>
          <w:rFonts w:ascii="Times New Roman" w:eastAsia="Times New Roman" w:hAnsi="Times New Roman" w:cs="Times New Roman"/>
          <w:i/>
          <w:sz w:val="24"/>
          <w:szCs w:val="24"/>
          <w:lang w:val="en-GB" w:eastAsia="en-GB"/>
        </w:rPr>
        <w:t xml:space="preserve">In the wake of the double helix: from the green revolution to the gene </w:t>
      </w:r>
      <w:proofErr w:type="spellStart"/>
      <w:r w:rsidRPr="00C37A1A">
        <w:rPr>
          <w:rFonts w:ascii="Times New Roman" w:eastAsia="Times New Roman" w:hAnsi="Times New Roman" w:cs="Times New Roman"/>
          <w:i/>
          <w:sz w:val="24"/>
          <w:szCs w:val="24"/>
          <w:lang w:val="en-GB" w:eastAsia="en-GB"/>
        </w:rPr>
        <w:t>revolution.</w:t>
      </w:r>
      <w:r w:rsidRPr="00C37A1A">
        <w:rPr>
          <w:rFonts w:ascii="Times New Roman" w:eastAsia="Times New Roman" w:hAnsi="Times New Roman" w:cs="Times New Roman"/>
          <w:sz w:val="24"/>
          <w:szCs w:val="24"/>
          <w:lang w:val="en-GB" w:eastAsia="en-GB"/>
        </w:rPr>
        <w:t>Tuberosa</w:t>
      </w:r>
      <w:proofErr w:type="spellEnd"/>
      <w:r w:rsidRPr="00C37A1A">
        <w:rPr>
          <w:rFonts w:ascii="Times New Roman" w:eastAsia="Times New Roman" w:hAnsi="Times New Roman" w:cs="Times New Roman"/>
          <w:sz w:val="24"/>
          <w:szCs w:val="24"/>
          <w:lang w:val="en-GB" w:eastAsia="en-GB"/>
        </w:rPr>
        <w:t xml:space="preserve"> R, Phillips RL, Gale M (</w:t>
      </w:r>
      <w:proofErr w:type="spellStart"/>
      <w:proofErr w:type="gramStart"/>
      <w:r w:rsidRPr="00C37A1A">
        <w:rPr>
          <w:rFonts w:ascii="Times New Roman" w:eastAsia="Times New Roman" w:hAnsi="Times New Roman" w:cs="Times New Roman"/>
          <w:sz w:val="24"/>
          <w:szCs w:val="24"/>
          <w:lang w:val="en-GB" w:eastAsia="en-GB"/>
        </w:rPr>
        <w:t>eds</w:t>
      </w:r>
      <w:proofErr w:type="spellEnd"/>
      <w:proofErr w:type="gramEnd"/>
      <w:r w:rsidRPr="00C37A1A">
        <w:rPr>
          <w:rFonts w:ascii="Times New Roman" w:eastAsia="Times New Roman" w:hAnsi="Times New Roman" w:cs="Times New Roman"/>
          <w:sz w:val="24"/>
          <w:szCs w:val="24"/>
          <w:lang w:val="en-GB" w:eastAsia="en-GB"/>
        </w:rPr>
        <w:t xml:space="preserve">). </w:t>
      </w:r>
      <w:proofErr w:type="gramStart"/>
      <w:r w:rsidRPr="00C37A1A">
        <w:rPr>
          <w:rFonts w:ascii="Times New Roman" w:eastAsia="Times New Roman" w:hAnsi="Times New Roman" w:cs="Times New Roman"/>
          <w:sz w:val="24"/>
          <w:szCs w:val="24"/>
          <w:lang w:val="en-GB" w:eastAsia="en-GB"/>
        </w:rPr>
        <w:t xml:space="preserve">Avenue media, Bologna, Italy, </w:t>
      </w:r>
      <w:proofErr w:type="spellStart"/>
      <w:r w:rsidRPr="00C37A1A">
        <w:rPr>
          <w:rFonts w:ascii="Times New Roman" w:eastAsia="Times New Roman" w:hAnsi="Times New Roman" w:cs="Times New Roman"/>
          <w:sz w:val="24"/>
          <w:szCs w:val="24"/>
          <w:lang w:val="en-GB" w:eastAsia="en-GB"/>
        </w:rPr>
        <w:t>pp</w:t>
      </w:r>
      <w:proofErr w:type="spellEnd"/>
      <w:r w:rsidRPr="00C37A1A">
        <w:rPr>
          <w:rFonts w:ascii="Times New Roman" w:eastAsia="Times New Roman" w:hAnsi="Times New Roman" w:cs="Times New Roman"/>
          <w:sz w:val="24"/>
          <w:szCs w:val="24"/>
          <w:lang w:val="en-GB" w:eastAsia="en-GB"/>
        </w:rPr>
        <w:t xml:space="preserve"> 145–156.</w:t>
      </w:r>
      <w:proofErr w:type="gramEnd"/>
      <w:r w:rsidRPr="00C37A1A">
        <w:rPr>
          <w:rFonts w:ascii="Times New Roman" w:eastAsia="Times New Roman" w:hAnsi="Times New Roman" w:cs="Times New Roman"/>
          <w:sz w:val="24"/>
          <w:szCs w:val="24"/>
          <w:lang w:val="en-GB" w:eastAsia="en-GB"/>
        </w:rPr>
        <w:t xml:space="preserve"> </w:t>
      </w:r>
    </w:p>
    <w:p w:rsidR="00021CA9" w:rsidRPr="00C37A1A" w:rsidRDefault="00021CA9" w:rsidP="00021CA9">
      <w:pPr>
        <w:spacing w:after="27" w:line="276" w:lineRule="auto"/>
        <w:ind w:left="687" w:right="47" w:hanging="701"/>
        <w:rPr>
          <w:rFonts w:ascii="Times New Roman" w:eastAsia="Times New Roman" w:hAnsi="Times New Roman" w:cs="Times New Roman"/>
          <w:sz w:val="24"/>
          <w:szCs w:val="24"/>
          <w:lang w:val="en-GB" w:eastAsia="en-GB"/>
        </w:rPr>
      </w:pPr>
      <w:proofErr w:type="gramStart"/>
      <w:r w:rsidRPr="00C37A1A">
        <w:rPr>
          <w:rFonts w:ascii="Times New Roman" w:eastAsia="Times New Roman" w:hAnsi="Times New Roman" w:cs="Times New Roman"/>
          <w:sz w:val="24"/>
          <w:szCs w:val="24"/>
          <w:lang w:val="en-GB" w:eastAsia="en-GB"/>
        </w:rPr>
        <w:lastRenderedPageBreak/>
        <w:t xml:space="preserve">CIAT (Centro </w:t>
      </w:r>
      <w:proofErr w:type="spellStart"/>
      <w:r w:rsidRPr="00C37A1A">
        <w:rPr>
          <w:rFonts w:ascii="Times New Roman" w:eastAsia="Times New Roman" w:hAnsi="Times New Roman" w:cs="Times New Roman"/>
          <w:sz w:val="24"/>
          <w:szCs w:val="24"/>
          <w:lang w:val="en-GB" w:eastAsia="en-GB"/>
        </w:rPr>
        <w:t>Internacional</w:t>
      </w:r>
      <w:proofErr w:type="spellEnd"/>
      <w:r w:rsidRPr="00C37A1A">
        <w:rPr>
          <w:rFonts w:ascii="Times New Roman" w:eastAsia="Times New Roman" w:hAnsi="Times New Roman" w:cs="Times New Roman"/>
          <w:sz w:val="24"/>
          <w:szCs w:val="24"/>
          <w:lang w:val="en-GB" w:eastAsia="en-GB"/>
        </w:rPr>
        <w:t xml:space="preserve"> de </w:t>
      </w:r>
      <w:proofErr w:type="spellStart"/>
      <w:r w:rsidRPr="00C37A1A">
        <w:rPr>
          <w:rFonts w:ascii="Times New Roman" w:eastAsia="Times New Roman" w:hAnsi="Times New Roman" w:cs="Times New Roman"/>
          <w:sz w:val="24"/>
          <w:szCs w:val="24"/>
          <w:lang w:val="en-GB" w:eastAsia="en-GB"/>
        </w:rPr>
        <w:t>Agricultura</w:t>
      </w:r>
      <w:proofErr w:type="spellEnd"/>
      <w:r w:rsidRPr="00C37A1A">
        <w:rPr>
          <w:rFonts w:ascii="Times New Roman" w:eastAsia="Times New Roman" w:hAnsi="Times New Roman" w:cs="Times New Roman"/>
          <w:sz w:val="24"/>
          <w:szCs w:val="24"/>
          <w:lang w:val="en-GB" w:eastAsia="en-GB"/>
        </w:rPr>
        <w:t xml:space="preserve"> Tropical).</w:t>
      </w:r>
      <w:proofErr w:type="gramEnd"/>
      <w:r w:rsidRPr="00C37A1A">
        <w:rPr>
          <w:rFonts w:ascii="Times New Roman" w:eastAsia="Times New Roman" w:hAnsi="Times New Roman" w:cs="Times New Roman"/>
          <w:sz w:val="24"/>
          <w:szCs w:val="24"/>
          <w:lang w:val="en-GB" w:eastAsia="en-GB"/>
        </w:rPr>
        <w:t xml:space="preserve"> 1989. Bean production problems in the tropics. 2</w:t>
      </w:r>
      <w:r w:rsidRPr="00C37A1A">
        <w:rPr>
          <w:rFonts w:ascii="Times New Roman" w:eastAsia="Times New Roman" w:hAnsi="Times New Roman" w:cs="Times New Roman"/>
          <w:sz w:val="24"/>
          <w:szCs w:val="24"/>
          <w:vertAlign w:val="superscript"/>
          <w:lang w:val="en-GB" w:eastAsia="en-GB"/>
        </w:rPr>
        <w:t>nd</w:t>
      </w:r>
      <w:r w:rsidRPr="00C37A1A">
        <w:rPr>
          <w:rFonts w:ascii="Times New Roman" w:eastAsia="Times New Roman" w:hAnsi="Times New Roman" w:cs="Times New Roman"/>
          <w:sz w:val="24"/>
          <w:szCs w:val="24"/>
          <w:lang w:val="en-GB" w:eastAsia="en-GB"/>
        </w:rPr>
        <w:t xml:space="preserve"> ed. Schwartz, H.F. and Pastor-Corrales, M.A. (</w:t>
      </w:r>
      <w:proofErr w:type="gramStart"/>
      <w:r w:rsidRPr="00C37A1A">
        <w:rPr>
          <w:rFonts w:ascii="Times New Roman" w:eastAsia="Times New Roman" w:hAnsi="Times New Roman" w:cs="Times New Roman"/>
          <w:sz w:val="24"/>
          <w:szCs w:val="24"/>
          <w:lang w:val="en-GB" w:eastAsia="en-GB"/>
        </w:rPr>
        <w:t>eds</w:t>
      </w:r>
      <w:proofErr w:type="gramEnd"/>
      <w:r w:rsidRPr="00C37A1A">
        <w:rPr>
          <w:rFonts w:ascii="Times New Roman" w:eastAsia="Times New Roman" w:hAnsi="Times New Roman" w:cs="Times New Roman"/>
          <w:sz w:val="24"/>
          <w:szCs w:val="24"/>
          <w:lang w:val="en-GB" w:eastAsia="en-GB"/>
        </w:rPr>
        <w:t xml:space="preserve">.). Cali, Colombia.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proofErr w:type="gramStart"/>
      <w:r w:rsidRPr="00C37A1A">
        <w:rPr>
          <w:rFonts w:ascii="Times New Roman" w:eastAsia="Times New Roman" w:hAnsi="Times New Roman" w:cs="Times New Roman"/>
          <w:sz w:val="24"/>
          <w:szCs w:val="24"/>
          <w:lang w:val="en-GB" w:eastAsia="en-GB"/>
        </w:rPr>
        <w:t>CSA.</w:t>
      </w:r>
      <w:proofErr w:type="gramEnd"/>
      <w:r w:rsidRPr="00C37A1A">
        <w:rPr>
          <w:rFonts w:ascii="Times New Roman" w:eastAsia="Times New Roman" w:hAnsi="Times New Roman" w:cs="Times New Roman"/>
          <w:sz w:val="24"/>
          <w:szCs w:val="24"/>
          <w:lang w:val="en-GB" w:eastAsia="en-GB"/>
        </w:rPr>
        <w:t xml:space="preserve"> 2010. Crop production forecast sample survey, 2010/11 (2003 E.C.). Report on area and crop production forecast for major grain crops (for private peasant holding, </w:t>
      </w:r>
      <w:proofErr w:type="spellStart"/>
      <w:r w:rsidRPr="00C37A1A">
        <w:rPr>
          <w:rFonts w:ascii="Times New Roman" w:eastAsia="Times New Roman" w:hAnsi="Times New Roman" w:cs="Times New Roman"/>
          <w:sz w:val="24"/>
          <w:szCs w:val="24"/>
          <w:lang w:val="en-GB" w:eastAsia="en-GB"/>
        </w:rPr>
        <w:t>meher</w:t>
      </w:r>
      <w:proofErr w:type="spellEnd"/>
      <w:r w:rsidRPr="00C37A1A">
        <w:rPr>
          <w:rFonts w:ascii="Times New Roman" w:eastAsia="Times New Roman" w:hAnsi="Times New Roman" w:cs="Times New Roman"/>
          <w:sz w:val="24"/>
          <w:szCs w:val="24"/>
          <w:lang w:val="en-GB" w:eastAsia="en-GB"/>
        </w:rPr>
        <w:t xml:space="preserve"> season). </w:t>
      </w:r>
    </w:p>
    <w:p w:rsidR="00021CA9" w:rsidRPr="00C37A1A" w:rsidRDefault="00021CA9" w:rsidP="00021CA9">
      <w:pPr>
        <w:spacing w:after="0" w:line="276" w:lineRule="auto"/>
        <w:ind w:left="711" w:right="47"/>
        <w:rPr>
          <w:rFonts w:ascii="Times New Roman" w:eastAsia="Times New Roman" w:hAnsi="Times New Roman" w:cs="Times New Roman"/>
          <w:sz w:val="24"/>
          <w:szCs w:val="24"/>
          <w:lang w:val="en-GB" w:eastAsia="en-GB"/>
        </w:rPr>
      </w:pPr>
      <w:proofErr w:type="gramStart"/>
      <w:r w:rsidRPr="00C37A1A">
        <w:rPr>
          <w:rFonts w:ascii="Times New Roman" w:eastAsia="Times New Roman" w:hAnsi="Times New Roman" w:cs="Times New Roman"/>
          <w:sz w:val="24"/>
          <w:szCs w:val="24"/>
          <w:lang w:val="en-GB" w:eastAsia="en-GB"/>
        </w:rPr>
        <w:t>Central Statistical Agency of Ethiopia, Addis Ababa, Ethiopia.</w:t>
      </w:r>
      <w:proofErr w:type="gramEnd"/>
      <w:r w:rsidRPr="00C37A1A">
        <w:rPr>
          <w:rFonts w:ascii="Times New Roman" w:eastAsia="Times New Roman" w:hAnsi="Times New Roman" w:cs="Times New Roman"/>
          <w:sz w:val="24"/>
          <w:szCs w:val="24"/>
          <w:lang w:val="en-GB" w:eastAsia="en-GB"/>
        </w:rPr>
        <w:t xml:space="preserve">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proofErr w:type="gramStart"/>
      <w:r w:rsidRPr="00C37A1A">
        <w:rPr>
          <w:rFonts w:ascii="Times New Roman" w:eastAsia="Times New Roman" w:hAnsi="Times New Roman" w:cs="Times New Roman"/>
          <w:sz w:val="24"/>
          <w:szCs w:val="24"/>
          <w:lang w:val="en-GB" w:eastAsia="en-GB"/>
        </w:rPr>
        <w:t>CSA.</w:t>
      </w:r>
      <w:proofErr w:type="gramEnd"/>
      <w:r w:rsidRPr="00C37A1A">
        <w:rPr>
          <w:rFonts w:ascii="Times New Roman" w:eastAsia="Times New Roman" w:hAnsi="Times New Roman" w:cs="Times New Roman"/>
          <w:sz w:val="24"/>
          <w:szCs w:val="24"/>
          <w:lang w:val="en-GB" w:eastAsia="en-GB"/>
        </w:rPr>
        <w:t xml:space="preserve"> 2011. Agricultural sample survey 2010/2011 (2003 E.C.). Report on area and production of major crops. </w:t>
      </w:r>
      <w:proofErr w:type="gramStart"/>
      <w:r w:rsidRPr="00C37A1A">
        <w:rPr>
          <w:rFonts w:ascii="Times New Roman" w:eastAsia="Times New Roman" w:hAnsi="Times New Roman" w:cs="Times New Roman"/>
          <w:sz w:val="24"/>
          <w:szCs w:val="24"/>
          <w:lang w:val="en-GB" w:eastAsia="en-GB"/>
        </w:rPr>
        <w:t>Central Statistical Agency of Ethiopia, Addis Ababa, Ethiopia.</w:t>
      </w:r>
      <w:proofErr w:type="gramEnd"/>
      <w:r w:rsidRPr="00C37A1A">
        <w:rPr>
          <w:rFonts w:ascii="Times New Roman" w:eastAsia="Times New Roman" w:hAnsi="Times New Roman" w:cs="Times New Roman"/>
          <w:sz w:val="24"/>
          <w:szCs w:val="24"/>
          <w:lang w:val="en-GB" w:eastAsia="en-GB"/>
        </w:rPr>
        <w:t xml:space="preserve"> </w:t>
      </w:r>
    </w:p>
    <w:p w:rsidR="00021CA9" w:rsidRPr="00C37A1A" w:rsidRDefault="00021CA9" w:rsidP="00021CA9">
      <w:pPr>
        <w:spacing w:after="1" w:line="276" w:lineRule="auto"/>
        <w:ind w:left="701" w:right="59" w:hanging="701"/>
        <w:rPr>
          <w:rFonts w:ascii="Times New Roman" w:eastAsia="Times New Roman" w:hAnsi="Times New Roman" w:cs="Times New Roman"/>
          <w:sz w:val="24"/>
          <w:szCs w:val="24"/>
          <w:lang w:val="en-GB" w:eastAsia="en-GB"/>
        </w:rPr>
      </w:pPr>
      <w:proofErr w:type="spellStart"/>
      <w:proofErr w:type="gramStart"/>
      <w:r w:rsidRPr="00C37A1A">
        <w:rPr>
          <w:rFonts w:ascii="Times New Roman" w:eastAsia="Times New Roman" w:hAnsi="Times New Roman" w:cs="Times New Roman"/>
          <w:sz w:val="24"/>
          <w:szCs w:val="24"/>
          <w:lang w:val="en-GB" w:eastAsia="en-GB"/>
        </w:rPr>
        <w:t>FekaduGurmu</w:t>
      </w:r>
      <w:proofErr w:type="spellEnd"/>
      <w:r w:rsidRPr="00C37A1A">
        <w:rPr>
          <w:rFonts w:ascii="Times New Roman" w:eastAsia="Times New Roman" w:hAnsi="Times New Roman" w:cs="Times New Roman"/>
          <w:sz w:val="24"/>
          <w:szCs w:val="24"/>
          <w:lang w:val="en-GB" w:eastAsia="en-GB"/>
        </w:rPr>
        <w:t>.</w:t>
      </w:r>
      <w:proofErr w:type="gramEnd"/>
      <w:r w:rsidRPr="00C37A1A">
        <w:rPr>
          <w:rFonts w:ascii="Times New Roman" w:eastAsia="Times New Roman" w:hAnsi="Times New Roman" w:cs="Times New Roman"/>
          <w:sz w:val="24"/>
          <w:szCs w:val="24"/>
          <w:lang w:val="en-GB" w:eastAsia="en-GB"/>
        </w:rPr>
        <w:t xml:space="preserve"> 2007. Participatory Varietal Selection of Haricot Bean </w:t>
      </w:r>
      <w:r w:rsidRPr="00C37A1A">
        <w:rPr>
          <w:rFonts w:ascii="Times New Roman" w:eastAsia="Times New Roman" w:hAnsi="Times New Roman" w:cs="Times New Roman"/>
          <w:i/>
          <w:sz w:val="24"/>
          <w:szCs w:val="24"/>
          <w:lang w:val="en-GB" w:eastAsia="en-GB"/>
        </w:rPr>
        <w:t>(</w:t>
      </w:r>
      <w:proofErr w:type="spellStart"/>
      <w:r w:rsidRPr="00C37A1A">
        <w:rPr>
          <w:rFonts w:ascii="Times New Roman" w:eastAsia="Times New Roman" w:hAnsi="Times New Roman" w:cs="Times New Roman"/>
          <w:i/>
          <w:sz w:val="24"/>
          <w:szCs w:val="24"/>
          <w:lang w:val="en-GB" w:eastAsia="en-GB"/>
        </w:rPr>
        <w:t>Phaseolus</w:t>
      </w:r>
      <w:proofErr w:type="spellEnd"/>
      <w:r w:rsidRPr="00C37A1A">
        <w:rPr>
          <w:rFonts w:ascii="Times New Roman" w:eastAsia="Times New Roman" w:hAnsi="Times New Roman" w:cs="Times New Roman"/>
          <w:i/>
          <w:sz w:val="24"/>
          <w:szCs w:val="24"/>
          <w:lang w:val="en-GB" w:eastAsia="en-GB"/>
        </w:rPr>
        <w:t xml:space="preserve"> vulgaris</w:t>
      </w:r>
      <w:r w:rsidRPr="00C37A1A">
        <w:rPr>
          <w:rFonts w:ascii="Times New Roman" w:eastAsia="Times New Roman" w:hAnsi="Times New Roman" w:cs="Times New Roman"/>
          <w:sz w:val="24"/>
          <w:szCs w:val="24"/>
          <w:lang w:val="en-GB" w:eastAsia="en-GB"/>
        </w:rPr>
        <w:t xml:space="preserve"> L.)  </w:t>
      </w:r>
      <w:proofErr w:type="gramStart"/>
      <w:r w:rsidRPr="00C37A1A">
        <w:rPr>
          <w:rFonts w:ascii="Times New Roman" w:eastAsia="Times New Roman" w:hAnsi="Times New Roman" w:cs="Times New Roman"/>
          <w:sz w:val="24"/>
          <w:szCs w:val="24"/>
          <w:lang w:val="en-GB" w:eastAsia="en-GB"/>
        </w:rPr>
        <w:t xml:space="preserve">Varieties in </w:t>
      </w:r>
      <w:proofErr w:type="spellStart"/>
      <w:r w:rsidRPr="00C37A1A">
        <w:rPr>
          <w:rFonts w:ascii="Times New Roman" w:eastAsia="Times New Roman" w:hAnsi="Times New Roman" w:cs="Times New Roman"/>
          <w:sz w:val="24"/>
          <w:szCs w:val="24"/>
          <w:lang w:val="en-GB" w:eastAsia="en-GB"/>
        </w:rPr>
        <w:t>UmbulloWacho</w:t>
      </w:r>
      <w:proofErr w:type="spellEnd"/>
      <w:r w:rsidRPr="00C37A1A">
        <w:rPr>
          <w:rFonts w:ascii="Times New Roman" w:eastAsia="Times New Roman" w:hAnsi="Times New Roman" w:cs="Times New Roman"/>
          <w:sz w:val="24"/>
          <w:szCs w:val="24"/>
          <w:lang w:val="en-GB" w:eastAsia="en-GB"/>
        </w:rPr>
        <w:t xml:space="preserve"> and </w:t>
      </w:r>
      <w:proofErr w:type="spellStart"/>
      <w:r w:rsidRPr="00C37A1A">
        <w:rPr>
          <w:rFonts w:ascii="Times New Roman" w:eastAsia="Times New Roman" w:hAnsi="Times New Roman" w:cs="Times New Roman"/>
          <w:sz w:val="24"/>
          <w:szCs w:val="24"/>
          <w:lang w:val="en-GB" w:eastAsia="en-GB"/>
        </w:rPr>
        <w:t>Beresa</w:t>
      </w:r>
      <w:proofErr w:type="spellEnd"/>
      <w:r w:rsidRPr="00C37A1A">
        <w:rPr>
          <w:rFonts w:ascii="Times New Roman" w:eastAsia="Times New Roman" w:hAnsi="Times New Roman" w:cs="Times New Roman"/>
          <w:sz w:val="24"/>
          <w:szCs w:val="24"/>
          <w:lang w:val="en-GB" w:eastAsia="en-GB"/>
        </w:rPr>
        <w:t xml:space="preserve"> Watersheds in the Southern Region.</w:t>
      </w:r>
      <w:proofErr w:type="gramEnd"/>
      <w:r w:rsidRPr="00C37A1A">
        <w:rPr>
          <w:rFonts w:ascii="Times New Roman" w:eastAsia="Times New Roman" w:hAnsi="Times New Roman" w:cs="Times New Roman"/>
          <w:sz w:val="24"/>
          <w:szCs w:val="24"/>
          <w:lang w:val="en-GB" w:eastAsia="en-GB"/>
        </w:rPr>
        <w:t xml:space="preserve"> In: </w:t>
      </w:r>
      <w:r w:rsidRPr="00C37A1A">
        <w:rPr>
          <w:rFonts w:ascii="Times New Roman" w:eastAsia="Times New Roman" w:hAnsi="Times New Roman" w:cs="Times New Roman"/>
          <w:i/>
          <w:sz w:val="24"/>
          <w:szCs w:val="24"/>
          <w:lang w:val="en-GB" w:eastAsia="en-GB"/>
        </w:rPr>
        <w:t>Operational Research and Capacity Building for Food Security and Sustainable Livelihoods. Proceedings of Irish Aid Supported Operational Research Review Workshop 11-13 January 2007.</w:t>
      </w:r>
      <w:r w:rsidRPr="00C37A1A">
        <w:rPr>
          <w:rFonts w:ascii="Times New Roman" w:eastAsia="Times New Roman" w:hAnsi="Times New Roman" w:cs="Times New Roman"/>
          <w:sz w:val="24"/>
          <w:szCs w:val="24"/>
          <w:lang w:val="en-GB" w:eastAsia="en-GB"/>
        </w:rPr>
        <w:t xml:space="preserve">Hawassa University, </w:t>
      </w:r>
      <w:proofErr w:type="spellStart"/>
      <w:r w:rsidRPr="00C37A1A">
        <w:rPr>
          <w:rFonts w:ascii="Times New Roman" w:eastAsia="Times New Roman" w:hAnsi="Times New Roman" w:cs="Times New Roman"/>
          <w:sz w:val="24"/>
          <w:szCs w:val="24"/>
          <w:lang w:val="en-GB" w:eastAsia="en-GB"/>
        </w:rPr>
        <w:t>Awassa</w:t>
      </w:r>
      <w:proofErr w:type="spellEnd"/>
      <w:r w:rsidRPr="00C37A1A">
        <w:rPr>
          <w:rFonts w:ascii="Times New Roman" w:eastAsia="Times New Roman" w:hAnsi="Times New Roman" w:cs="Times New Roman"/>
          <w:sz w:val="24"/>
          <w:szCs w:val="24"/>
          <w:lang w:val="en-GB" w:eastAsia="en-GB"/>
        </w:rPr>
        <w:t xml:space="preserve">, Ethiopia.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proofErr w:type="spellStart"/>
      <w:proofErr w:type="gramStart"/>
      <w:r w:rsidRPr="00C37A1A">
        <w:rPr>
          <w:rFonts w:ascii="Times New Roman" w:eastAsia="Times New Roman" w:hAnsi="Times New Roman" w:cs="Times New Roman"/>
          <w:sz w:val="24"/>
          <w:szCs w:val="24"/>
          <w:lang w:val="en-GB" w:eastAsia="en-GB"/>
        </w:rPr>
        <w:t>GemechuKeneni</w:t>
      </w:r>
      <w:proofErr w:type="spellEnd"/>
      <w:r w:rsidRPr="00C37A1A">
        <w:rPr>
          <w:rFonts w:ascii="Times New Roman" w:eastAsia="Times New Roman" w:hAnsi="Times New Roman" w:cs="Times New Roman"/>
          <w:sz w:val="24"/>
          <w:szCs w:val="24"/>
          <w:lang w:val="en-GB" w:eastAsia="en-GB"/>
        </w:rPr>
        <w:t xml:space="preserve">, </w:t>
      </w:r>
      <w:proofErr w:type="spellStart"/>
      <w:r w:rsidRPr="00C37A1A">
        <w:rPr>
          <w:rFonts w:ascii="Times New Roman" w:eastAsia="Times New Roman" w:hAnsi="Times New Roman" w:cs="Times New Roman"/>
          <w:sz w:val="24"/>
          <w:szCs w:val="24"/>
          <w:lang w:val="en-GB" w:eastAsia="en-GB"/>
        </w:rPr>
        <w:t>AsgelilDibabe</w:t>
      </w:r>
      <w:proofErr w:type="spellEnd"/>
      <w:r w:rsidRPr="00C37A1A">
        <w:rPr>
          <w:rFonts w:ascii="Times New Roman" w:eastAsia="Times New Roman" w:hAnsi="Times New Roman" w:cs="Times New Roman"/>
          <w:sz w:val="24"/>
          <w:szCs w:val="24"/>
          <w:lang w:val="en-GB" w:eastAsia="en-GB"/>
        </w:rPr>
        <w:t xml:space="preserve">, Hussein </w:t>
      </w:r>
      <w:proofErr w:type="spellStart"/>
      <w:r w:rsidRPr="00C37A1A">
        <w:rPr>
          <w:rFonts w:ascii="Times New Roman" w:eastAsia="Times New Roman" w:hAnsi="Times New Roman" w:cs="Times New Roman"/>
          <w:sz w:val="24"/>
          <w:szCs w:val="24"/>
          <w:lang w:val="en-GB" w:eastAsia="en-GB"/>
        </w:rPr>
        <w:t>Hamda</w:t>
      </w:r>
      <w:proofErr w:type="spellEnd"/>
      <w:r w:rsidRPr="00C37A1A">
        <w:rPr>
          <w:rFonts w:ascii="Times New Roman" w:eastAsia="Times New Roman" w:hAnsi="Times New Roman" w:cs="Times New Roman"/>
          <w:sz w:val="24"/>
          <w:szCs w:val="24"/>
          <w:lang w:val="en-GB" w:eastAsia="en-GB"/>
        </w:rPr>
        <w:t xml:space="preserve"> and </w:t>
      </w:r>
      <w:proofErr w:type="spellStart"/>
      <w:r w:rsidRPr="00C37A1A">
        <w:rPr>
          <w:rFonts w:ascii="Times New Roman" w:eastAsia="Times New Roman" w:hAnsi="Times New Roman" w:cs="Times New Roman"/>
          <w:sz w:val="24"/>
          <w:szCs w:val="24"/>
          <w:lang w:val="en-GB" w:eastAsia="en-GB"/>
        </w:rPr>
        <w:t>FasilKelemework</w:t>
      </w:r>
      <w:proofErr w:type="spellEnd"/>
      <w:r w:rsidRPr="00C37A1A">
        <w:rPr>
          <w:rFonts w:ascii="Times New Roman" w:eastAsia="Times New Roman" w:hAnsi="Times New Roman" w:cs="Times New Roman"/>
          <w:sz w:val="24"/>
          <w:szCs w:val="24"/>
          <w:lang w:val="en-GB" w:eastAsia="en-GB"/>
        </w:rPr>
        <w:t>.</w:t>
      </w:r>
      <w:proofErr w:type="gramEnd"/>
      <w:r w:rsidRPr="00C37A1A">
        <w:rPr>
          <w:rFonts w:ascii="Times New Roman" w:eastAsia="Times New Roman" w:hAnsi="Times New Roman" w:cs="Times New Roman"/>
          <w:sz w:val="24"/>
          <w:szCs w:val="24"/>
          <w:lang w:val="en-GB" w:eastAsia="en-GB"/>
        </w:rPr>
        <w:t xml:space="preserve"> 2004. The Potential of Participatory Research in Agriculture in the country. </w:t>
      </w:r>
      <w:proofErr w:type="gramStart"/>
      <w:r w:rsidRPr="00C37A1A">
        <w:rPr>
          <w:rFonts w:ascii="Times New Roman" w:eastAsia="Times New Roman" w:hAnsi="Times New Roman" w:cs="Times New Roman"/>
          <w:sz w:val="24"/>
          <w:szCs w:val="24"/>
          <w:lang w:val="en-GB" w:eastAsia="en-GB"/>
        </w:rPr>
        <w:t xml:space="preserve">The case of Participatory Plant Breeding Project at </w:t>
      </w:r>
      <w:proofErr w:type="spellStart"/>
      <w:r w:rsidRPr="00C37A1A">
        <w:rPr>
          <w:rFonts w:ascii="Times New Roman" w:eastAsia="Times New Roman" w:hAnsi="Times New Roman" w:cs="Times New Roman"/>
          <w:sz w:val="24"/>
          <w:szCs w:val="24"/>
          <w:lang w:val="en-GB" w:eastAsia="en-GB"/>
        </w:rPr>
        <w:t>Awassa</w:t>
      </w:r>
      <w:proofErr w:type="spellEnd"/>
      <w:r w:rsidRPr="00C37A1A">
        <w:rPr>
          <w:rFonts w:ascii="Times New Roman" w:eastAsia="Times New Roman" w:hAnsi="Times New Roman" w:cs="Times New Roman"/>
          <w:sz w:val="24"/>
          <w:szCs w:val="24"/>
          <w:lang w:val="en-GB" w:eastAsia="en-GB"/>
        </w:rPr>
        <w:t xml:space="preserve"> Agricultural Research </w:t>
      </w:r>
      <w:proofErr w:type="spellStart"/>
      <w:r w:rsidRPr="00C37A1A">
        <w:rPr>
          <w:rFonts w:ascii="Times New Roman" w:eastAsia="Times New Roman" w:hAnsi="Times New Roman" w:cs="Times New Roman"/>
          <w:sz w:val="24"/>
          <w:szCs w:val="24"/>
          <w:lang w:val="en-GB" w:eastAsia="en-GB"/>
        </w:rPr>
        <w:t>Center</w:t>
      </w:r>
      <w:proofErr w:type="spellEnd"/>
      <w:r w:rsidRPr="00C37A1A">
        <w:rPr>
          <w:rFonts w:ascii="Times New Roman" w:eastAsia="Times New Roman" w:hAnsi="Times New Roman" w:cs="Times New Roman"/>
          <w:sz w:val="24"/>
          <w:szCs w:val="24"/>
          <w:lang w:val="en-GB" w:eastAsia="en-GB"/>
        </w:rPr>
        <w:t>.</w:t>
      </w:r>
      <w:proofErr w:type="gramEnd"/>
      <w:r w:rsidRPr="00C37A1A">
        <w:rPr>
          <w:rFonts w:ascii="Times New Roman" w:eastAsia="Times New Roman" w:hAnsi="Times New Roman" w:cs="Times New Roman"/>
          <w:sz w:val="24"/>
          <w:szCs w:val="24"/>
          <w:lang w:val="en-GB" w:eastAsia="en-GB"/>
        </w:rPr>
        <w:t xml:space="preserve"> In: </w:t>
      </w:r>
      <w:r w:rsidRPr="00C37A1A">
        <w:rPr>
          <w:rFonts w:ascii="Times New Roman" w:eastAsia="Times New Roman" w:hAnsi="Times New Roman" w:cs="Times New Roman"/>
          <w:i/>
          <w:sz w:val="24"/>
          <w:szCs w:val="24"/>
          <w:lang w:val="en-GB" w:eastAsia="en-GB"/>
        </w:rPr>
        <w:t xml:space="preserve">Participatory Research in Action. </w:t>
      </w:r>
      <w:proofErr w:type="gramStart"/>
      <w:r w:rsidRPr="00C37A1A">
        <w:rPr>
          <w:rFonts w:ascii="Times New Roman" w:eastAsia="Times New Roman" w:hAnsi="Times New Roman" w:cs="Times New Roman"/>
          <w:i/>
          <w:sz w:val="24"/>
          <w:szCs w:val="24"/>
          <w:lang w:val="en-GB" w:eastAsia="en-GB"/>
        </w:rPr>
        <w:t>Ethiopian Experience.</w:t>
      </w:r>
      <w:proofErr w:type="gramEnd"/>
      <w:r w:rsidRPr="00C37A1A">
        <w:rPr>
          <w:rFonts w:ascii="Times New Roman" w:eastAsia="Times New Roman" w:hAnsi="Times New Roman" w:cs="Times New Roman"/>
          <w:i/>
          <w:sz w:val="24"/>
          <w:szCs w:val="24"/>
          <w:lang w:val="en-GB" w:eastAsia="en-GB"/>
        </w:rPr>
        <w:t xml:space="preserve"> </w:t>
      </w:r>
      <w:proofErr w:type="gramStart"/>
      <w:r w:rsidRPr="00C37A1A">
        <w:rPr>
          <w:rFonts w:ascii="Times New Roman" w:eastAsia="Times New Roman" w:hAnsi="Times New Roman" w:cs="Times New Roman"/>
          <w:i/>
          <w:sz w:val="24"/>
          <w:szCs w:val="24"/>
          <w:lang w:val="en-GB" w:eastAsia="en-GB"/>
        </w:rPr>
        <w:t>Proceedings of participatory workshop.</w:t>
      </w:r>
      <w:proofErr w:type="gramEnd"/>
      <w:r w:rsidRPr="00C37A1A">
        <w:rPr>
          <w:rFonts w:ascii="Times New Roman" w:eastAsia="Times New Roman" w:hAnsi="Times New Roman" w:cs="Times New Roman"/>
          <w:sz w:val="24"/>
          <w:szCs w:val="24"/>
          <w:lang w:val="en-GB" w:eastAsia="en-GB"/>
        </w:rPr>
        <w:t xml:space="preserve"> June 12-17. 2002. Ethiopian Agricultural Research Organization (EARO) and African Highland Initiative (AHI). Addis Ababa, Ethiopia. Pp. 89-99. </w:t>
      </w:r>
    </w:p>
    <w:p w:rsidR="00021CA9" w:rsidRPr="00C37A1A" w:rsidRDefault="00021CA9" w:rsidP="00021CA9">
      <w:pPr>
        <w:spacing w:after="0" w:line="276" w:lineRule="auto"/>
        <w:ind w:left="-4" w:right="47"/>
        <w:rPr>
          <w:rFonts w:ascii="Times New Roman" w:eastAsia="Times New Roman" w:hAnsi="Times New Roman" w:cs="Times New Roman"/>
          <w:sz w:val="24"/>
          <w:szCs w:val="24"/>
          <w:lang w:val="en-GB" w:eastAsia="en-GB"/>
        </w:rPr>
      </w:pPr>
      <w:proofErr w:type="spellStart"/>
      <w:r w:rsidRPr="00C37A1A">
        <w:rPr>
          <w:rFonts w:ascii="Times New Roman" w:eastAsia="Times New Roman" w:hAnsi="Times New Roman" w:cs="Times New Roman"/>
          <w:sz w:val="24"/>
          <w:szCs w:val="24"/>
          <w:lang w:val="en-GB" w:eastAsia="en-GB"/>
        </w:rPr>
        <w:t>GemechuKeneni</w:t>
      </w:r>
      <w:proofErr w:type="spellEnd"/>
      <w:r w:rsidRPr="00C37A1A">
        <w:rPr>
          <w:rFonts w:ascii="Times New Roman" w:eastAsia="Times New Roman" w:hAnsi="Times New Roman" w:cs="Times New Roman"/>
          <w:sz w:val="24"/>
          <w:szCs w:val="24"/>
          <w:lang w:val="en-GB" w:eastAsia="en-GB"/>
        </w:rPr>
        <w:t xml:space="preserve">, </w:t>
      </w:r>
      <w:proofErr w:type="spellStart"/>
      <w:r w:rsidRPr="00C37A1A">
        <w:rPr>
          <w:rFonts w:ascii="Times New Roman" w:eastAsia="Times New Roman" w:hAnsi="Times New Roman" w:cs="Times New Roman"/>
          <w:sz w:val="24"/>
          <w:szCs w:val="24"/>
          <w:lang w:val="en-GB" w:eastAsia="en-GB"/>
        </w:rPr>
        <w:t>YohannesGojjam</w:t>
      </w:r>
      <w:proofErr w:type="spellEnd"/>
      <w:r w:rsidRPr="00C37A1A">
        <w:rPr>
          <w:rFonts w:ascii="Times New Roman" w:eastAsia="Times New Roman" w:hAnsi="Times New Roman" w:cs="Times New Roman"/>
          <w:sz w:val="24"/>
          <w:szCs w:val="24"/>
          <w:lang w:val="en-GB" w:eastAsia="en-GB"/>
        </w:rPr>
        <w:t xml:space="preserve">, </w:t>
      </w:r>
      <w:proofErr w:type="spellStart"/>
      <w:r w:rsidRPr="00C37A1A">
        <w:rPr>
          <w:rFonts w:ascii="Times New Roman" w:eastAsia="Times New Roman" w:hAnsi="Times New Roman" w:cs="Times New Roman"/>
          <w:sz w:val="24"/>
          <w:szCs w:val="24"/>
          <w:lang w:val="en-GB" w:eastAsia="en-GB"/>
        </w:rPr>
        <w:t>KifluBedane</w:t>
      </w:r>
      <w:proofErr w:type="spellEnd"/>
      <w:r w:rsidRPr="00C37A1A">
        <w:rPr>
          <w:rFonts w:ascii="Times New Roman" w:eastAsia="Times New Roman" w:hAnsi="Times New Roman" w:cs="Times New Roman"/>
          <w:sz w:val="24"/>
          <w:szCs w:val="24"/>
          <w:lang w:val="en-GB" w:eastAsia="en-GB"/>
        </w:rPr>
        <w:t xml:space="preserve">, </w:t>
      </w:r>
      <w:proofErr w:type="spellStart"/>
      <w:r w:rsidRPr="00C37A1A">
        <w:rPr>
          <w:rFonts w:ascii="Times New Roman" w:eastAsia="Times New Roman" w:hAnsi="Times New Roman" w:cs="Times New Roman"/>
          <w:sz w:val="24"/>
          <w:szCs w:val="24"/>
          <w:lang w:val="en-GB" w:eastAsia="en-GB"/>
        </w:rPr>
        <w:t>ChilotYirga</w:t>
      </w:r>
      <w:proofErr w:type="spellEnd"/>
      <w:r w:rsidRPr="00C37A1A">
        <w:rPr>
          <w:rFonts w:ascii="Times New Roman" w:eastAsia="Times New Roman" w:hAnsi="Times New Roman" w:cs="Times New Roman"/>
          <w:sz w:val="24"/>
          <w:szCs w:val="24"/>
          <w:lang w:val="en-GB" w:eastAsia="en-GB"/>
        </w:rPr>
        <w:t xml:space="preserve"> and </w:t>
      </w:r>
      <w:proofErr w:type="spellStart"/>
      <w:r w:rsidRPr="00C37A1A">
        <w:rPr>
          <w:rFonts w:ascii="Times New Roman" w:eastAsia="Times New Roman" w:hAnsi="Times New Roman" w:cs="Times New Roman"/>
          <w:sz w:val="24"/>
          <w:szCs w:val="24"/>
          <w:lang w:val="en-GB" w:eastAsia="en-GB"/>
        </w:rPr>
        <w:t>AsgelilDidabe</w:t>
      </w:r>
      <w:proofErr w:type="spellEnd"/>
      <w:r w:rsidRPr="00C37A1A">
        <w:rPr>
          <w:rFonts w:ascii="Times New Roman" w:eastAsia="Times New Roman" w:hAnsi="Times New Roman" w:cs="Times New Roman"/>
          <w:sz w:val="24"/>
          <w:szCs w:val="24"/>
          <w:lang w:val="en-GB" w:eastAsia="en-GB"/>
        </w:rPr>
        <w:t xml:space="preserve"> (</w:t>
      </w:r>
      <w:proofErr w:type="gramStart"/>
      <w:r w:rsidRPr="00C37A1A">
        <w:rPr>
          <w:rFonts w:ascii="Times New Roman" w:eastAsia="Times New Roman" w:hAnsi="Times New Roman" w:cs="Times New Roman"/>
          <w:sz w:val="24"/>
          <w:szCs w:val="24"/>
          <w:lang w:val="en-GB" w:eastAsia="en-GB"/>
        </w:rPr>
        <w:t>eds</w:t>
      </w:r>
      <w:proofErr w:type="gramEnd"/>
      <w:r w:rsidRPr="00C37A1A">
        <w:rPr>
          <w:rFonts w:ascii="Times New Roman" w:eastAsia="Times New Roman" w:hAnsi="Times New Roman" w:cs="Times New Roman"/>
          <w:sz w:val="24"/>
          <w:szCs w:val="24"/>
          <w:lang w:val="en-GB" w:eastAsia="en-GB"/>
        </w:rPr>
        <w:t xml:space="preserve">.).  </w:t>
      </w:r>
    </w:p>
    <w:p w:rsidR="00021CA9" w:rsidRPr="00C37A1A" w:rsidRDefault="00021CA9" w:rsidP="00021CA9">
      <w:pPr>
        <w:spacing w:after="0" w:line="276" w:lineRule="auto"/>
        <w:ind w:left="711" w:right="47"/>
        <w:rPr>
          <w:rFonts w:ascii="Times New Roman" w:eastAsia="Times New Roman" w:hAnsi="Times New Roman" w:cs="Times New Roman"/>
          <w:sz w:val="24"/>
          <w:szCs w:val="24"/>
          <w:lang w:val="en-GB" w:eastAsia="en-GB"/>
        </w:rPr>
      </w:pPr>
      <w:r w:rsidRPr="00C37A1A">
        <w:rPr>
          <w:rFonts w:ascii="Times New Roman" w:eastAsia="Times New Roman" w:hAnsi="Times New Roman" w:cs="Times New Roman"/>
          <w:sz w:val="24"/>
          <w:szCs w:val="24"/>
          <w:lang w:val="en-GB" w:eastAsia="en-GB"/>
        </w:rPr>
        <w:t xml:space="preserve">2002. </w:t>
      </w:r>
      <w:proofErr w:type="gramStart"/>
      <w:r w:rsidRPr="00C37A1A">
        <w:rPr>
          <w:rFonts w:ascii="Times New Roman" w:eastAsia="Times New Roman" w:hAnsi="Times New Roman" w:cs="Times New Roman"/>
          <w:sz w:val="24"/>
          <w:szCs w:val="24"/>
          <w:lang w:val="en-GB" w:eastAsia="en-GB"/>
        </w:rPr>
        <w:t>Towards</w:t>
      </w:r>
      <w:proofErr w:type="gramEnd"/>
      <w:r w:rsidRPr="00C37A1A">
        <w:rPr>
          <w:rFonts w:ascii="Times New Roman" w:eastAsia="Times New Roman" w:hAnsi="Times New Roman" w:cs="Times New Roman"/>
          <w:sz w:val="24"/>
          <w:szCs w:val="24"/>
          <w:lang w:val="en-GB" w:eastAsia="en-GB"/>
        </w:rPr>
        <w:t xml:space="preserve"> Farmers Participatory Research. </w:t>
      </w:r>
      <w:proofErr w:type="gramStart"/>
      <w:r w:rsidRPr="00C37A1A">
        <w:rPr>
          <w:rFonts w:ascii="Times New Roman" w:eastAsia="Times New Roman" w:hAnsi="Times New Roman" w:cs="Times New Roman"/>
          <w:sz w:val="24"/>
          <w:szCs w:val="24"/>
          <w:lang w:val="en-GB" w:eastAsia="en-GB"/>
        </w:rPr>
        <w:t>Attempts and achievements in the Central High lands of Ethiopia.</w:t>
      </w:r>
      <w:proofErr w:type="gramEnd"/>
      <w:r w:rsidRPr="00C37A1A">
        <w:rPr>
          <w:rFonts w:ascii="Times New Roman" w:eastAsia="Times New Roman" w:hAnsi="Times New Roman" w:cs="Times New Roman"/>
          <w:sz w:val="24"/>
          <w:szCs w:val="24"/>
          <w:lang w:val="en-GB" w:eastAsia="en-GB"/>
        </w:rPr>
        <w:t xml:space="preserve"> In: </w:t>
      </w:r>
      <w:r w:rsidRPr="00C37A1A">
        <w:rPr>
          <w:rFonts w:ascii="Times New Roman" w:eastAsia="Times New Roman" w:hAnsi="Times New Roman" w:cs="Times New Roman"/>
          <w:i/>
          <w:sz w:val="24"/>
          <w:szCs w:val="24"/>
          <w:lang w:val="en-GB" w:eastAsia="en-GB"/>
        </w:rPr>
        <w:t>Proceedings of Client-Oriented Research Evaluation Workshop,</w:t>
      </w:r>
      <w:r w:rsidRPr="00C37A1A">
        <w:rPr>
          <w:rFonts w:ascii="Times New Roman" w:eastAsia="Times New Roman" w:hAnsi="Times New Roman" w:cs="Times New Roman"/>
          <w:sz w:val="24"/>
          <w:szCs w:val="24"/>
          <w:lang w:val="en-GB" w:eastAsia="en-GB"/>
        </w:rPr>
        <w:t xml:space="preserve"> 16-18 October 2001. </w:t>
      </w:r>
      <w:proofErr w:type="spellStart"/>
      <w:proofErr w:type="gramStart"/>
      <w:r w:rsidRPr="00C37A1A">
        <w:rPr>
          <w:rFonts w:ascii="Times New Roman" w:eastAsia="Times New Roman" w:hAnsi="Times New Roman" w:cs="Times New Roman"/>
          <w:sz w:val="24"/>
          <w:szCs w:val="24"/>
          <w:lang w:val="en-GB" w:eastAsia="en-GB"/>
        </w:rPr>
        <w:t>Holleta</w:t>
      </w:r>
      <w:proofErr w:type="spellEnd"/>
      <w:r w:rsidRPr="00C37A1A">
        <w:rPr>
          <w:rFonts w:ascii="Times New Roman" w:eastAsia="Times New Roman" w:hAnsi="Times New Roman" w:cs="Times New Roman"/>
          <w:sz w:val="24"/>
          <w:szCs w:val="24"/>
          <w:lang w:val="en-GB" w:eastAsia="en-GB"/>
        </w:rPr>
        <w:t xml:space="preserve"> Agricultural Research </w:t>
      </w:r>
      <w:proofErr w:type="spellStart"/>
      <w:r w:rsidRPr="00C37A1A">
        <w:rPr>
          <w:rFonts w:ascii="Times New Roman" w:eastAsia="Times New Roman" w:hAnsi="Times New Roman" w:cs="Times New Roman"/>
          <w:sz w:val="24"/>
          <w:szCs w:val="24"/>
          <w:lang w:val="en-GB" w:eastAsia="en-GB"/>
        </w:rPr>
        <w:t>Center</w:t>
      </w:r>
      <w:proofErr w:type="spellEnd"/>
      <w:r w:rsidRPr="00C37A1A">
        <w:rPr>
          <w:rFonts w:ascii="Times New Roman" w:eastAsia="Times New Roman" w:hAnsi="Times New Roman" w:cs="Times New Roman"/>
          <w:sz w:val="24"/>
          <w:szCs w:val="24"/>
          <w:lang w:val="en-GB" w:eastAsia="en-GB"/>
        </w:rPr>
        <w:t xml:space="preserve">, </w:t>
      </w:r>
      <w:proofErr w:type="spellStart"/>
      <w:r w:rsidRPr="00C37A1A">
        <w:rPr>
          <w:rFonts w:ascii="Times New Roman" w:eastAsia="Times New Roman" w:hAnsi="Times New Roman" w:cs="Times New Roman"/>
          <w:sz w:val="24"/>
          <w:szCs w:val="24"/>
          <w:lang w:val="en-GB" w:eastAsia="en-GB"/>
        </w:rPr>
        <w:t>Holleta</w:t>
      </w:r>
      <w:proofErr w:type="spellEnd"/>
      <w:r w:rsidRPr="00C37A1A">
        <w:rPr>
          <w:rFonts w:ascii="Times New Roman" w:eastAsia="Times New Roman" w:hAnsi="Times New Roman" w:cs="Times New Roman"/>
          <w:sz w:val="24"/>
          <w:szCs w:val="24"/>
          <w:lang w:val="en-GB" w:eastAsia="en-GB"/>
        </w:rPr>
        <w:t>, Ethiopia.</w:t>
      </w:r>
      <w:proofErr w:type="gramEnd"/>
      <w:r w:rsidRPr="00C37A1A">
        <w:rPr>
          <w:rFonts w:ascii="Times New Roman" w:eastAsia="Times New Roman" w:hAnsi="Times New Roman" w:cs="Times New Roman"/>
          <w:sz w:val="24"/>
          <w:szCs w:val="24"/>
          <w:lang w:val="en-GB" w:eastAsia="en-GB"/>
        </w:rPr>
        <w:t xml:space="preserve">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proofErr w:type="gramStart"/>
      <w:r w:rsidRPr="00C37A1A">
        <w:rPr>
          <w:rFonts w:ascii="Times New Roman" w:eastAsia="Times New Roman" w:hAnsi="Times New Roman" w:cs="Times New Roman"/>
          <w:sz w:val="24"/>
          <w:szCs w:val="24"/>
          <w:lang w:val="en-GB" w:eastAsia="en-GB"/>
        </w:rPr>
        <w:t xml:space="preserve">Graham, P.H., and P. </w:t>
      </w:r>
      <w:proofErr w:type="spellStart"/>
      <w:r w:rsidRPr="00C37A1A">
        <w:rPr>
          <w:rFonts w:ascii="Times New Roman" w:eastAsia="Times New Roman" w:hAnsi="Times New Roman" w:cs="Times New Roman"/>
          <w:sz w:val="24"/>
          <w:szCs w:val="24"/>
          <w:lang w:val="en-GB" w:eastAsia="en-GB"/>
        </w:rPr>
        <w:t>Ranalli</w:t>
      </w:r>
      <w:proofErr w:type="spellEnd"/>
      <w:r w:rsidRPr="00C37A1A">
        <w:rPr>
          <w:rFonts w:ascii="Times New Roman" w:eastAsia="Times New Roman" w:hAnsi="Times New Roman" w:cs="Times New Roman"/>
          <w:sz w:val="24"/>
          <w:szCs w:val="24"/>
          <w:lang w:val="en-GB" w:eastAsia="en-GB"/>
        </w:rPr>
        <w:t>.</w:t>
      </w:r>
      <w:proofErr w:type="gramEnd"/>
      <w:r w:rsidRPr="00C37A1A">
        <w:rPr>
          <w:rFonts w:ascii="Times New Roman" w:eastAsia="Times New Roman" w:hAnsi="Times New Roman" w:cs="Times New Roman"/>
          <w:sz w:val="24"/>
          <w:szCs w:val="24"/>
          <w:lang w:val="en-GB" w:eastAsia="en-GB"/>
        </w:rPr>
        <w:t xml:space="preserve"> 1997. Common bean (</w:t>
      </w:r>
      <w:proofErr w:type="spellStart"/>
      <w:r w:rsidRPr="00C37A1A">
        <w:rPr>
          <w:rFonts w:ascii="Times New Roman" w:eastAsia="Times New Roman" w:hAnsi="Times New Roman" w:cs="Times New Roman"/>
          <w:i/>
          <w:sz w:val="24"/>
          <w:szCs w:val="24"/>
          <w:lang w:val="en-GB" w:eastAsia="en-GB"/>
        </w:rPr>
        <w:t>Phaseolus</w:t>
      </w:r>
      <w:proofErr w:type="spellEnd"/>
      <w:r w:rsidRPr="00C37A1A">
        <w:rPr>
          <w:rFonts w:ascii="Times New Roman" w:eastAsia="Times New Roman" w:hAnsi="Times New Roman" w:cs="Times New Roman"/>
          <w:i/>
          <w:sz w:val="24"/>
          <w:szCs w:val="24"/>
          <w:lang w:val="en-GB" w:eastAsia="en-GB"/>
        </w:rPr>
        <w:t xml:space="preserve"> vulgaris</w:t>
      </w:r>
      <w:r w:rsidRPr="00C37A1A">
        <w:rPr>
          <w:rFonts w:ascii="Times New Roman" w:eastAsia="Times New Roman" w:hAnsi="Times New Roman" w:cs="Times New Roman"/>
          <w:sz w:val="24"/>
          <w:szCs w:val="24"/>
          <w:lang w:val="en-GB" w:eastAsia="en-GB"/>
        </w:rPr>
        <w:t xml:space="preserve"> L.). </w:t>
      </w:r>
      <w:r w:rsidRPr="00C37A1A">
        <w:rPr>
          <w:rFonts w:ascii="Times New Roman" w:eastAsia="Times New Roman" w:hAnsi="Times New Roman" w:cs="Times New Roman"/>
          <w:i/>
          <w:sz w:val="24"/>
          <w:szCs w:val="24"/>
          <w:lang w:val="en-GB" w:eastAsia="en-GB"/>
        </w:rPr>
        <w:t>Field Crops Research</w:t>
      </w:r>
      <w:r w:rsidRPr="00C37A1A">
        <w:rPr>
          <w:rFonts w:ascii="Times New Roman" w:eastAsia="Times New Roman" w:hAnsi="Times New Roman" w:cs="Times New Roman"/>
          <w:sz w:val="24"/>
          <w:szCs w:val="24"/>
          <w:lang w:val="en-GB" w:eastAsia="en-GB"/>
        </w:rPr>
        <w:t xml:space="preserve"> 53:131-146. </w:t>
      </w:r>
    </w:p>
    <w:p w:rsidR="00021CA9" w:rsidRPr="00C37A1A" w:rsidRDefault="00021CA9" w:rsidP="00021CA9">
      <w:pPr>
        <w:spacing w:after="0" w:line="276" w:lineRule="auto"/>
        <w:ind w:left="687" w:right="47" w:hanging="701"/>
        <w:rPr>
          <w:rFonts w:ascii="Times New Roman" w:eastAsia="Times New Roman" w:hAnsi="Times New Roman" w:cs="Times New Roman"/>
          <w:sz w:val="24"/>
          <w:szCs w:val="24"/>
          <w:lang w:val="en-GB" w:eastAsia="en-GB"/>
        </w:rPr>
      </w:pPr>
      <w:proofErr w:type="gramStart"/>
      <w:r w:rsidRPr="00C37A1A">
        <w:rPr>
          <w:rFonts w:ascii="Times New Roman" w:eastAsia="Times New Roman" w:hAnsi="Times New Roman" w:cs="Times New Roman"/>
          <w:sz w:val="24"/>
          <w:szCs w:val="24"/>
          <w:lang w:val="en-GB" w:eastAsia="en-GB"/>
        </w:rPr>
        <w:t xml:space="preserve">Joshi, A. and </w:t>
      </w:r>
      <w:proofErr w:type="spellStart"/>
      <w:r w:rsidRPr="00C37A1A">
        <w:rPr>
          <w:rFonts w:ascii="Times New Roman" w:eastAsia="Times New Roman" w:hAnsi="Times New Roman" w:cs="Times New Roman"/>
          <w:sz w:val="24"/>
          <w:szCs w:val="24"/>
          <w:lang w:val="en-GB" w:eastAsia="en-GB"/>
        </w:rPr>
        <w:t>Witcombe</w:t>
      </w:r>
      <w:proofErr w:type="spellEnd"/>
      <w:r w:rsidRPr="00C37A1A">
        <w:rPr>
          <w:rFonts w:ascii="Times New Roman" w:eastAsia="Times New Roman" w:hAnsi="Times New Roman" w:cs="Times New Roman"/>
          <w:sz w:val="24"/>
          <w:szCs w:val="24"/>
          <w:lang w:val="en-GB" w:eastAsia="en-GB"/>
        </w:rPr>
        <w:t>, J. R. 1996.</w:t>
      </w:r>
      <w:proofErr w:type="gramEnd"/>
      <w:r w:rsidRPr="00C37A1A">
        <w:rPr>
          <w:rFonts w:ascii="Times New Roman" w:eastAsia="Times New Roman" w:hAnsi="Times New Roman" w:cs="Times New Roman"/>
          <w:sz w:val="24"/>
          <w:szCs w:val="24"/>
          <w:lang w:val="en-GB" w:eastAsia="en-GB"/>
        </w:rPr>
        <w:t xml:space="preserve"> </w:t>
      </w:r>
      <w:proofErr w:type="gramStart"/>
      <w:r w:rsidRPr="00C37A1A">
        <w:rPr>
          <w:rFonts w:ascii="Times New Roman" w:eastAsia="Times New Roman" w:hAnsi="Times New Roman" w:cs="Times New Roman"/>
          <w:sz w:val="24"/>
          <w:szCs w:val="24"/>
          <w:lang w:val="en-GB" w:eastAsia="en-GB"/>
        </w:rPr>
        <w:t>Farmer participatory crop improvement 2.</w:t>
      </w:r>
      <w:proofErr w:type="gramEnd"/>
      <w:r w:rsidRPr="00C37A1A">
        <w:rPr>
          <w:rFonts w:ascii="Times New Roman" w:eastAsia="Times New Roman" w:hAnsi="Times New Roman" w:cs="Times New Roman"/>
          <w:sz w:val="24"/>
          <w:szCs w:val="24"/>
          <w:lang w:val="en-GB" w:eastAsia="en-GB"/>
        </w:rPr>
        <w:t xml:space="preserve"> </w:t>
      </w:r>
      <w:proofErr w:type="gramStart"/>
      <w:r w:rsidRPr="00C37A1A">
        <w:rPr>
          <w:rFonts w:ascii="Times New Roman" w:eastAsia="Times New Roman" w:hAnsi="Times New Roman" w:cs="Times New Roman"/>
          <w:sz w:val="24"/>
          <w:szCs w:val="24"/>
          <w:lang w:val="en-GB" w:eastAsia="en-GB"/>
        </w:rPr>
        <w:t>Participatory varietal selection, a case study in India.</w:t>
      </w:r>
      <w:proofErr w:type="gramEnd"/>
      <w:r w:rsidRPr="00C37A1A">
        <w:rPr>
          <w:rFonts w:ascii="Times New Roman" w:eastAsia="Times New Roman" w:hAnsi="Times New Roman" w:cs="Times New Roman"/>
          <w:sz w:val="24"/>
          <w:szCs w:val="24"/>
          <w:lang w:val="en-GB" w:eastAsia="en-GB"/>
        </w:rPr>
        <w:t xml:space="preserve"> </w:t>
      </w:r>
      <w:r w:rsidRPr="00C37A1A">
        <w:rPr>
          <w:rFonts w:ascii="Times New Roman" w:eastAsia="Times New Roman" w:hAnsi="Times New Roman" w:cs="Times New Roman"/>
          <w:i/>
          <w:sz w:val="24"/>
          <w:szCs w:val="24"/>
          <w:lang w:val="en-GB" w:eastAsia="en-GB"/>
        </w:rPr>
        <w:t>Experimental Agriculture</w:t>
      </w:r>
      <w:r w:rsidRPr="00C37A1A">
        <w:rPr>
          <w:rFonts w:ascii="Times New Roman" w:eastAsia="Times New Roman" w:hAnsi="Times New Roman" w:cs="Times New Roman"/>
          <w:sz w:val="24"/>
          <w:szCs w:val="24"/>
          <w:lang w:val="en-GB" w:eastAsia="en-GB"/>
        </w:rPr>
        <w:t xml:space="preserve"> 32(4):461-477. </w:t>
      </w:r>
    </w:p>
    <w:p w:rsidR="00311C3F" w:rsidRDefault="00311C3F"/>
    <w:sectPr w:rsidR="0031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0C6F"/>
    <w:multiLevelType w:val="hybridMultilevel"/>
    <w:tmpl w:val="61DEF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F6343"/>
    <w:multiLevelType w:val="hybridMultilevel"/>
    <w:tmpl w:val="7E609B60"/>
    <w:lvl w:ilvl="0" w:tplc="1EAAB95C">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4C3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BE71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B0473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42AF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ECD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3ACF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039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ECD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A9"/>
    <w:rsid w:val="00021CA9"/>
    <w:rsid w:val="001435E0"/>
    <w:rsid w:val="00203DDC"/>
    <w:rsid w:val="00214B95"/>
    <w:rsid w:val="00311C3F"/>
    <w:rsid w:val="00CD4EB2"/>
    <w:rsid w:val="00F7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2022-06-17T07:56:00Z</dcterms:created>
  <dcterms:modified xsi:type="dcterms:W3CDTF">2022-06-17T08:04:00Z</dcterms:modified>
</cp:coreProperties>
</file>