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62119" w14:textId="77777777" w:rsidR="00824107" w:rsidRDefault="00824107" w:rsidP="005E37CD">
      <w:pPr>
        <w:jc w:val="both"/>
        <w:rPr>
          <w:rFonts w:ascii="Times New Roman" w:hAnsi="Times New Roman" w:cs="Times New Roman"/>
          <w:b/>
          <w:bCs/>
          <w:sz w:val="28"/>
          <w:szCs w:val="28"/>
          <w:u w:val="single"/>
          <w:lang w:val="en-US"/>
        </w:rPr>
      </w:pPr>
    </w:p>
    <w:p w14:paraId="06D09A92" w14:textId="77777777" w:rsidR="00EB2262" w:rsidRPr="0004204F" w:rsidRDefault="00775865" w:rsidP="00F51506">
      <w:pPr>
        <w:rPr>
          <w:rFonts w:ascii="Times New Roman" w:hAnsi="Times New Roman" w:cs="Times New Roman"/>
          <w:sz w:val="24"/>
          <w:szCs w:val="24"/>
          <w:lang w:val="en-US"/>
        </w:rPr>
      </w:pPr>
      <w:r w:rsidRPr="0004204F">
        <w:rPr>
          <w:rFonts w:ascii="Times New Roman" w:hAnsi="Times New Roman" w:cs="Times New Roman"/>
          <w:b/>
          <w:bCs/>
          <w:sz w:val="24"/>
          <w:szCs w:val="24"/>
          <w:lang w:val="en-US"/>
        </w:rPr>
        <w:t xml:space="preserve">Short </w:t>
      </w:r>
      <w:r>
        <w:rPr>
          <w:rFonts w:ascii="Times New Roman" w:hAnsi="Times New Roman" w:cs="Times New Roman"/>
          <w:b/>
          <w:bCs/>
          <w:sz w:val="24"/>
          <w:szCs w:val="24"/>
          <w:lang w:val="en-US"/>
        </w:rPr>
        <w:t>T</w:t>
      </w:r>
      <w:r w:rsidRPr="0004204F">
        <w:rPr>
          <w:rFonts w:ascii="Times New Roman" w:hAnsi="Times New Roman" w:cs="Times New Roman"/>
          <w:b/>
          <w:bCs/>
          <w:sz w:val="24"/>
          <w:szCs w:val="24"/>
          <w:lang w:val="en-US"/>
        </w:rPr>
        <w:t>itle</w:t>
      </w:r>
      <w:r w:rsidR="00D31D9F" w:rsidRPr="0004204F">
        <w:rPr>
          <w:rFonts w:ascii="Times New Roman" w:hAnsi="Times New Roman" w:cs="Times New Roman"/>
          <w:b/>
          <w:bCs/>
          <w:sz w:val="24"/>
          <w:szCs w:val="24"/>
          <w:lang w:val="en-US"/>
        </w:rPr>
        <w:t>:</w:t>
      </w:r>
      <w:r w:rsidR="00D31D9F" w:rsidRPr="0004204F">
        <w:rPr>
          <w:rFonts w:ascii="Times New Roman" w:hAnsi="Times New Roman" w:cs="Times New Roman"/>
          <w:sz w:val="24"/>
          <w:szCs w:val="24"/>
          <w:lang w:val="en-US"/>
        </w:rPr>
        <w:t xml:space="preserve"> </w:t>
      </w:r>
      <w:r w:rsidR="00E25C89" w:rsidRPr="0004204F">
        <w:rPr>
          <w:rFonts w:ascii="Times New Roman" w:hAnsi="Times New Roman" w:cs="Times New Roman"/>
          <w:sz w:val="24"/>
          <w:szCs w:val="24"/>
          <w:lang w:val="en-US"/>
        </w:rPr>
        <w:t>The e</w:t>
      </w:r>
      <w:r w:rsidR="00A42163" w:rsidRPr="0004204F">
        <w:rPr>
          <w:rFonts w:ascii="Times New Roman" w:hAnsi="Times New Roman" w:cs="Times New Roman"/>
          <w:sz w:val="24"/>
          <w:szCs w:val="24"/>
          <w:lang w:val="en-US"/>
        </w:rPr>
        <w:t>ssence of Vitap Marma</w:t>
      </w:r>
      <w:r w:rsidR="00D31D9F" w:rsidRPr="0004204F">
        <w:rPr>
          <w:rFonts w:ascii="Times New Roman" w:hAnsi="Times New Roman" w:cs="Times New Roman"/>
          <w:sz w:val="24"/>
          <w:szCs w:val="24"/>
          <w:lang w:val="en-US"/>
        </w:rPr>
        <w:t>.</w:t>
      </w:r>
    </w:p>
    <w:p w14:paraId="0BC68864" w14:textId="77777777" w:rsidR="00824107" w:rsidRPr="00775865" w:rsidRDefault="00D31D9F" w:rsidP="00C0070E">
      <w:pPr>
        <w:pStyle w:val="NoSpacing"/>
        <w:rPr>
          <w:rFonts w:ascii="Times New Roman" w:hAnsi="Times New Roman" w:cs="Times New Roman"/>
          <w:sz w:val="24"/>
          <w:szCs w:val="24"/>
          <w:lang w:val="en-US"/>
        </w:rPr>
      </w:pPr>
      <w:r w:rsidRPr="00775865">
        <w:rPr>
          <w:rFonts w:ascii="Times New Roman" w:hAnsi="Times New Roman" w:cs="Times New Roman"/>
          <w:b/>
          <w:bCs/>
          <w:sz w:val="24"/>
          <w:szCs w:val="24"/>
          <w:lang w:val="en-US"/>
        </w:rPr>
        <w:t>A</w:t>
      </w:r>
      <w:r w:rsidR="00775865" w:rsidRPr="00775865">
        <w:rPr>
          <w:rFonts w:ascii="Times New Roman" w:hAnsi="Times New Roman" w:cs="Times New Roman"/>
          <w:b/>
          <w:bCs/>
          <w:sz w:val="24"/>
          <w:szCs w:val="24"/>
          <w:lang w:val="en-US"/>
        </w:rPr>
        <w:t>uthor</w:t>
      </w:r>
      <w:r w:rsidRPr="00775865">
        <w:rPr>
          <w:rFonts w:ascii="Times New Roman" w:hAnsi="Times New Roman" w:cs="Times New Roman"/>
          <w:b/>
          <w:bCs/>
          <w:sz w:val="24"/>
          <w:szCs w:val="24"/>
          <w:lang w:val="en-US"/>
        </w:rPr>
        <w:t xml:space="preserve">: </w:t>
      </w:r>
      <w:r w:rsidR="00115BCB" w:rsidRPr="00775865">
        <w:rPr>
          <w:rFonts w:ascii="Times New Roman" w:hAnsi="Times New Roman" w:cs="Times New Roman"/>
          <w:sz w:val="24"/>
          <w:szCs w:val="24"/>
          <w:lang w:val="en-US"/>
        </w:rPr>
        <w:t>Dr. Shweta Mali</w:t>
      </w:r>
    </w:p>
    <w:p w14:paraId="5A6B2464" w14:textId="77777777" w:rsidR="00115BCB" w:rsidRPr="0004204F" w:rsidRDefault="00115BCB" w:rsidP="00775865">
      <w:pPr>
        <w:jc w:val="center"/>
        <w:rPr>
          <w:rFonts w:ascii="Times New Roman" w:hAnsi="Times New Roman" w:cs="Times New Roman"/>
          <w:b/>
          <w:bCs/>
          <w:sz w:val="24"/>
          <w:szCs w:val="24"/>
          <w:lang w:val="en-US"/>
        </w:rPr>
      </w:pPr>
    </w:p>
    <w:p w14:paraId="5B5FF5C8" w14:textId="77777777" w:rsidR="00A42163" w:rsidRPr="002D634C" w:rsidRDefault="00A42163" w:rsidP="00775865">
      <w:pPr>
        <w:pStyle w:val="NoSpacing"/>
        <w:jc w:val="center"/>
        <w:rPr>
          <w:rFonts w:ascii="Times New Roman" w:hAnsi="Times New Roman" w:cs="Times New Roman"/>
          <w:b/>
          <w:bCs/>
          <w:sz w:val="24"/>
          <w:szCs w:val="24"/>
          <w:lang w:val="en-US"/>
        </w:rPr>
      </w:pPr>
      <w:r w:rsidRPr="002D634C">
        <w:rPr>
          <w:rFonts w:ascii="Times New Roman" w:hAnsi="Times New Roman" w:cs="Times New Roman"/>
          <w:b/>
          <w:bCs/>
          <w:sz w:val="24"/>
          <w:szCs w:val="24"/>
          <w:lang w:val="en-US"/>
        </w:rPr>
        <w:t>The Essence of</w:t>
      </w:r>
      <w:r w:rsidR="00F51506" w:rsidRPr="002D634C">
        <w:rPr>
          <w:rFonts w:ascii="Times New Roman" w:hAnsi="Times New Roman" w:cs="Times New Roman"/>
          <w:b/>
          <w:bCs/>
          <w:sz w:val="24"/>
          <w:szCs w:val="24"/>
          <w:lang w:val="en-US"/>
        </w:rPr>
        <w:t xml:space="preserve"> </w:t>
      </w:r>
      <w:r w:rsidRPr="002D634C">
        <w:rPr>
          <w:rFonts w:ascii="Times New Roman" w:hAnsi="Times New Roman" w:cs="Times New Roman"/>
          <w:b/>
          <w:bCs/>
          <w:sz w:val="24"/>
          <w:szCs w:val="24"/>
          <w:lang w:val="en-US"/>
        </w:rPr>
        <w:t>Vitap Mar</w:t>
      </w:r>
      <w:r w:rsidR="005E37CD" w:rsidRPr="002D634C">
        <w:rPr>
          <w:rFonts w:ascii="Times New Roman" w:hAnsi="Times New Roman" w:cs="Times New Roman"/>
          <w:b/>
          <w:bCs/>
          <w:sz w:val="24"/>
          <w:szCs w:val="24"/>
          <w:lang w:val="en-US"/>
        </w:rPr>
        <w:t>ma in the light of contemporary</w:t>
      </w:r>
      <w:r w:rsidR="00115BCB" w:rsidRPr="002D634C">
        <w:rPr>
          <w:rFonts w:ascii="Times New Roman" w:hAnsi="Times New Roman" w:cs="Times New Roman"/>
          <w:b/>
          <w:bCs/>
          <w:sz w:val="24"/>
          <w:szCs w:val="24"/>
          <w:lang w:val="en-US"/>
        </w:rPr>
        <w:t xml:space="preserve"> </w:t>
      </w:r>
      <w:r w:rsidR="00A102A0" w:rsidRPr="002D634C">
        <w:rPr>
          <w:rFonts w:ascii="Times New Roman" w:hAnsi="Times New Roman" w:cs="Times New Roman"/>
          <w:b/>
          <w:bCs/>
          <w:sz w:val="24"/>
          <w:szCs w:val="24"/>
          <w:lang w:val="en-US"/>
        </w:rPr>
        <w:t>Science</w:t>
      </w:r>
    </w:p>
    <w:p w14:paraId="0B64D140" w14:textId="77777777" w:rsidR="00A42163" w:rsidRDefault="00A42163" w:rsidP="00775865">
      <w:pPr>
        <w:jc w:val="center"/>
        <w:rPr>
          <w:rFonts w:ascii="Times New Roman" w:hAnsi="Times New Roman" w:cs="Times New Roman"/>
          <w:sz w:val="24"/>
          <w:szCs w:val="24"/>
          <w:lang w:val="en-US"/>
        </w:rPr>
      </w:pPr>
    </w:p>
    <w:p w14:paraId="35BC44B0" w14:textId="77777777" w:rsidR="00775865" w:rsidRDefault="00775865" w:rsidP="00775865">
      <w:pPr>
        <w:jc w:val="center"/>
        <w:rPr>
          <w:rFonts w:ascii="Times New Roman" w:hAnsi="Times New Roman" w:cs="Times New Roman"/>
          <w:sz w:val="24"/>
          <w:szCs w:val="24"/>
          <w:lang w:val="en-US"/>
        </w:rPr>
      </w:pPr>
      <w:r w:rsidRPr="002D634C">
        <w:rPr>
          <w:rFonts w:ascii="Times New Roman" w:hAnsi="Times New Roman" w:cs="Times New Roman"/>
          <w:b/>
          <w:bCs/>
          <w:sz w:val="24"/>
          <w:szCs w:val="24"/>
          <w:lang w:val="en-US"/>
        </w:rPr>
        <w:t>Shweta Mali</w:t>
      </w:r>
      <w:r>
        <w:rPr>
          <w:rFonts w:ascii="Times New Roman" w:hAnsi="Times New Roman" w:cs="Times New Roman"/>
          <w:sz w:val="24"/>
          <w:szCs w:val="24"/>
          <w:lang w:val="en-US"/>
        </w:rPr>
        <w:t>*</w:t>
      </w:r>
    </w:p>
    <w:p w14:paraId="12A3F5DF" w14:textId="77777777" w:rsidR="00775865" w:rsidRDefault="00775865" w:rsidP="00775865">
      <w:pPr>
        <w:jc w:val="center"/>
        <w:rPr>
          <w:rFonts w:ascii="Times New Roman" w:hAnsi="Times New Roman" w:cs="Times New Roman"/>
          <w:sz w:val="24"/>
          <w:szCs w:val="24"/>
          <w:lang w:val="en-US"/>
        </w:rPr>
      </w:pPr>
      <w:r>
        <w:rPr>
          <w:rFonts w:ascii="Times New Roman" w:hAnsi="Times New Roman" w:cs="Times New Roman"/>
          <w:sz w:val="24"/>
          <w:szCs w:val="24"/>
          <w:lang w:val="en-US"/>
        </w:rPr>
        <w:t>Rachana Sharira Department, GJPIASR, New V.V Nagar, Anand, Gujarat, India.</w:t>
      </w:r>
    </w:p>
    <w:p w14:paraId="371C2F00" w14:textId="77777777" w:rsidR="00D63B73" w:rsidRPr="00775865" w:rsidRDefault="00D63B73" w:rsidP="00775865">
      <w:pPr>
        <w:jc w:val="center"/>
        <w:rPr>
          <w:rFonts w:ascii="Times New Roman" w:hAnsi="Times New Roman" w:cs="Times New Roman"/>
          <w:sz w:val="24"/>
          <w:szCs w:val="24"/>
          <w:lang w:val="en-US"/>
        </w:rPr>
      </w:pPr>
    </w:p>
    <w:p w14:paraId="4F43D550" w14:textId="77777777" w:rsidR="00824107" w:rsidRPr="00D63B73" w:rsidRDefault="00D63B73" w:rsidP="00D63B73">
      <w:pPr>
        <w:jc w:val="center"/>
        <w:rPr>
          <w:rFonts w:ascii="Times New Roman" w:hAnsi="Times New Roman" w:cs="Times New Roman"/>
          <w:sz w:val="28"/>
          <w:szCs w:val="28"/>
          <w:lang w:val="en-US"/>
        </w:rPr>
      </w:pPr>
      <w:r w:rsidRPr="0004204F">
        <w:rPr>
          <w:rFonts w:ascii="Times New Roman" w:hAnsi="Times New Roman" w:cs="Times New Roman"/>
          <w:b/>
          <w:bCs/>
          <w:sz w:val="24"/>
          <w:szCs w:val="24"/>
          <w:lang w:val="en-US"/>
        </w:rPr>
        <w:t>Abstract</w:t>
      </w:r>
    </w:p>
    <w:p w14:paraId="785B2E62" w14:textId="77777777" w:rsidR="002C38B8" w:rsidRPr="007D0DCE" w:rsidRDefault="002C38B8" w:rsidP="004365B3">
      <w:pPr>
        <w:jc w:val="both"/>
        <w:rPr>
          <w:rFonts w:ascii="Times New Roman" w:hAnsi="Times New Roman" w:cs="Times New Roman"/>
          <w:b/>
          <w:bCs/>
          <w:sz w:val="24"/>
          <w:szCs w:val="24"/>
          <w:lang w:val="en-US"/>
        </w:rPr>
      </w:pPr>
      <w:r w:rsidRPr="007D0DCE">
        <w:rPr>
          <w:rFonts w:ascii="Times New Roman" w:hAnsi="Times New Roman" w:cs="Times New Roman"/>
          <w:sz w:val="24"/>
          <w:szCs w:val="24"/>
          <w:lang w:val="en-US"/>
        </w:rPr>
        <w:t xml:space="preserve">In Ayurveda, </w:t>
      </w:r>
      <w:r w:rsidR="00D63B73">
        <w:rPr>
          <w:rFonts w:ascii="Times New Roman" w:hAnsi="Times New Roman" w:cs="Times New Roman"/>
          <w:sz w:val="24"/>
          <w:szCs w:val="24"/>
          <w:lang w:val="en-US"/>
        </w:rPr>
        <w:t>m</w:t>
      </w:r>
      <w:r w:rsidRPr="007D0DCE">
        <w:rPr>
          <w:rFonts w:ascii="Times New Roman" w:hAnsi="Times New Roman" w:cs="Times New Roman"/>
          <w:sz w:val="24"/>
          <w:szCs w:val="24"/>
          <w:lang w:val="en-US"/>
        </w:rPr>
        <w:t xml:space="preserve">arma represents a </w:t>
      </w:r>
      <w:r w:rsidR="00236E11" w:rsidRPr="007D0DCE">
        <w:rPr>
          <w:rFonts w:ascii="Times New Roman" w:hAnsi="Times New Roman" w:cs="Times New Roman"/>
          <w:sz w:val="24"/>
          <w:szCs w:val="24"/>
          <w:lang w:val="en-US"/>
        </w:rPr>
        <w:t>vulnerable spot</w:t>
      </w:r>
      <w:r w:rsidRPr="007D0DCE">
        <w:rPr>
          <w:rFonts w:ascii="Times New Roman" w:hAnsi="Times New Roman" w:cs="Times New Roman"/>
          <w:sz w:val="24"/>
          <w:szCs w:val="24"/>
          <w:lang w:val="en-US"/>
        </w:rPr>
        <w:t xml:space="preserve"> in our body.</w:t>
      </w:r>
      <w:r w:rsidR="00D72D96" w:rsidRPr="007D0DCE">
        <w:rPr>
          <w:rFonts w:ascii="Times New Roman" w:hAnsi="Times New Roman" w:cs="Times New Roman"/>
          <w:sz w:val="24"/>
          <w:szCs w:val="24"/>
          <w:lang w:val="en-US"/>
        </w:rPr>
        <w:t xml:space="preserve"> We come across the knowledge of marma since from </w:t>
      </w:r>
      <w:r w:rsidR="00D63B73">
        <w:rPr>
          <w:rFonts w:ascii="Times New Roman" w:hAnsi="Times New Roman" w:cs="Times New Roman"/>
          <w:sz w:val="24"/>
          <w:szCs w:val="24"/>
          <w:lang w:val="en-US"/>
        </w:rPr>
        <w:t>V</w:t>
      </w:r>
      <w:r w:rsidR="00D63B73" w:rsidRPr="007D0DCE">
        <w:rPr>
          <w:rFonts w:ascii="Times New Roman" w:hAnsi="Times New Roman" w:cs="Times New Roman"/>
          <w:sz w:val="24"/>
          <w:szCs w:val="24"/>
          <w:lang w:val="en-US"/>
        </w:rPr>
        <w:t>edic</w:t>
      </w:r>
      <w:r w:rsidR="00D72D96" w:rsidRPr="007D0DCE">
        <w:rPr>
          <w:rFonts w:ascii="Times New Roman" w:hAnsi="Times New Roman" w:cs="Times New Roman"/>
          <w:sz w:val="24"/>
          <w:szCs w:val="24"/>
          <w:lang w:val="en-US"/>
        </w:rPr>
        <w:t xml:space="preserve"> period</w:t>
      </w:r>
      <w:r w:rsidR="00236E11" w:rsidRPr="007D0DCE">
        <w:rPr>
          <w:rFonts w:ascii="Times New Roman" w:hAnsi="Times New Roman" w:cs="Times New Roman"/>
          <w:sz w:val="24"/>
          <w:szCs w:val="24"/>
          <w:lang w:val="en-US"/>
        </w:rPr>
        <w:t xml:space="preserve"> [1]</w:t>
      </w:r>
      <w:r w:rsidR="00371F82" w:rsidRPr="007D0DCE">
        <w:rPr>
          <w:rFonts w:ascii="Times New Roman" w:hAnsi="Times New Roman" w:cs="Times New Roman"/>
          <w:sz w:val="24"/>
          <w:szCs w:val="24"/>
          <w:lang w:val="en-US"/>
        </w:rPr>
        <w:t>.</w:t>
      </w:r>
      <w:r w:rsidR="00D72D96" w:rsidRPr="007D0DCE">
        <w:rPr>
          <w:rFonts w:ascii="Times New Roman" w:hAnsi="Times New Roman" w:cs="Times New Roman"/>
          <w:sz w:val="24"/>
          <w:szCs w:val="24"/>
          <w:lang w:val="en-US"/>
        </w:rPr>
        <w:t xml:space="preserve"> Depending upon the frequency and intensity of injury on </w:t>
      </w:r>
      <w:r w:rsidR="00CF4F6A" w:rsidRPr="007D0DCE">
        <w:rPr>
          <w:rFonts w:ascii="Times New Roman" w:hAnsi="Times New Roman" w:cs="Times New Roman"/>
          <w:sz w:val="24"/>
          <w:szCs w:val="24"/>
          <w:lang w:val="en-US"/>
        </w:rPr>
        <w:t>this spot</w:t>
      </w:r>
      <w:r w:rsidR="00D72D96" w:rsidRPr="007D0DCE">
        <w:rPr>
          <w:rFonts w:ascii="Times New Roman" w:hAnsi="Times New Roman" w:cs="Times New Roman"/>
          <w:sz w:val="24"/>
          <w:szCs w:val="24"/>
          <w:lang w:val="en-US"/>
        </w:rPr>
        <w:t xml:space="preserve"> either by trauma or by any illness may leads to different signs, symptoms or even may </w:t>
      </w:r>
      <w:r w:rsidR="00910942" w:rsidRPr="007D0DCE">
        <w:rPr>
          <w:rFonts w:ascii="Times New Roman" w:hAnsi="Times New Roman" w:cs="Times New Roman"/>
          <w:sz w:val="24"/>
          <w:szCs w:val="24"/>
          <w:lang w:val="en-US"/>
        </w:rPr>
        <w:t>lead to death</w:t>
      </w:r>
      <w:r w:rsidR="00B775F7" w:rsidRPr="007D0DCE">
        <w:rPr>
          <w:rFonts w:ascii="Times New Roman" w:hAnsi="Times New Roman" w:cs="Times New Roman"/>
          <w:sz w:val="24"/>
          <w:szCs w:val="24"/>
          <w:lang w:val="en-US"/>
        </w:rPr>
        <w:t xml:space="preserve"> </w:t>
      </w:r>
      <w:r w:rsidR="00AB34CC" w:rsidRPr="007D0DCE">
        <w:rPr>
          <w:rFonts w:ascii="Times New Roman" w:hAnsi="Times New Roman" w:cs="Times New Roman"/>
          <w:sz w:val="24"/>
          <w:szCs w:val="24"/>
          <w:lang w:val="en-US"/>
        </w:rPr>
        <w:t>[2]</w:t>
      </w:r>
      <w:r w:rsidR="00910942" w:rsidRPr="007D0DCE">
        <w:rPr>
          <w:rFonts w:ascii="Times New Roman" w:hAnsi="Times New Roman" w:cs="Times New Roman"/>
          <w:sz w:val="24"/>
          <w:szCs w:val="24"/>
          <w:lang w:val="en-US"/>
        </w:rPr>
        <w:t xml:space="preserve">. Hence the concept of marma </w:t>
      </w:r>
      <w:r w:rsidR="00D63B73" w:rsidRPr="007D0DCE">
        <w:rPr>
          <w:rFonts w:ascii="Times New Roman" w:hAnsi="Times New Roman" w:cs="Times New Roman"/>
          <w:sz w:val="24"/>
          <w:szCs w:val="24"/>
          <w:lang w:val="en-US"/>
        </w:rPr>
        <w:t>is</w:t>
      </w:r>
      <w:r w:rsidR="00910942" w:rsidRPr="007D0DCE">
        <w:rPr>
          <w:rFonts w:ascii="Times New Roman" w:hAnsi="Times New Roman" w:cs="Times New Roman"/>
          <w:sz w:val="24"/>
          <w:szCs w:val="24"/>
          <w:lang w:val="en-US"/>
        </w:rPr>
        <w:t xml:space="preserve"> effective, imperative and </w:t>
      </w:r>
      <w:r w:rsidR="00D6679C" w:rsidRPr="007D0DCE">
        <w:rPr>
          <w:rFonts w:ascii="Times New Roman" w:hAnsi="Times New Roman" w:cs="Times New Roman"/>
          <w:sz w:val="24"/>
          <w:szCs w:val="24"/>
          <w:lang w:val="en"/>
        </w:rPr>
        <w:t xml:space="preserve">distinctive which </w:t>
      </w:r>
      <w:r w:rsidR="00D63B73">
        <w:rPr>
          <w:rFonts w:ascii="Times New Roman" w:hAnsi="Times New Roman" w:cs="Times New Roman"/>
          <w:sz w:val="24"/>
          <w:szCs w:val="24"/>
          <w:lang w:val="en"/>
        </w:rPr>
        <w:t>is</w:t>
      </w:r>
      <w:r w:rsidR="00D6679C" w:rsidRPr="007D0DCE">
        <w:rPr>
          <w:rFonts w:ascii="Times New Roman" w:hAnsi="Times New Roman" w:cs="Times New Roman"/>
          <w:sz w:val="24"/>
          <w:szCs w:val="24"/>
          <w:lang w:val="en"/>
        </w:rPr>
        <w:t xml:space="preserve"> not seen in any other branch of medical science. Each marma has its own quintessence. The Vitap marma is Adhoshakhagata, Vaikalyakara marma of 1 Anguli Pramana</w:t>
      </w:r>
      <w:r w:rsidR="00236E11" w:rsidRPr="007D0DCE">
        <w:rPr>
          <w:rFonts w:ascii="Times New Roman" w:hAnsi="Times New Roman" w:cs="Times New Roman"/>
          <w:sz w:val="24"/>
          <w:szCs w:val="24"/>
          <w:lang w:val="en"/>
        </w:rPr>
        <w:t xml:space="preserve"> [</w:t>
      </w:r>
      <w:r w:rsidR="00AB34CC" w:rsidRPr="007D0DCE">
        <w:rPr>
          <w:rFonts w:ascii="Times New Roman" w:hAnsi="Times New Roman" w:cs="Times New Roman"/>
          <w:sz w:val="24"/>
          <w:szCs w:val="24"/>
          <w:lang w:val="en"/>
        </w:rPr>
        <w:t>3</w:t>
      </w:r>
      <w:r w:rsidR="00236E11" w:rsidRPr="007D0DCE">
        <w:rPr>
          <w:rFonts w:ascii="Times New Roman" w:hAnsi="Times New Roman" w:cs="Times New Roman"/>
          <w:sz w:val="24"/>
          <w:szCs w:val="24"/>
          <w:lang w:val="en"/>
        </w:rPr>
        <w:t>]</w:t>
      </w:r>
      <w:r w:rsidR="00114164" w:rsidRPr="007D0DCE">
        <w:rPr>
          <w:rFonts w:ascii="Times New Roman" w:hAnsi="Times New Roman" w:cs="Times New Roman"/>
          <w:sz w:val="24"/>
          <w:szCs w:val="24"/>
          <w:lang w:val="en"/>
        </w:rPr>
        <w:t>[</w:t>
      </w:r>
      <w:r w:rsidR="00AB34CC" w:rsidRPr="007D0DCE">
        <w:rPr>
          <w:rFonts w:ascii="Times New Roman" w:hAnsi="Times New Roman" w:cs="Times New Roman"/>
          <w:sz w:val="24"/>
          <w:szCs w:val="24"/>
          <w:lang w:val="en"/>
        </w:rPr>
        <w:t>4</w:t>
      </w:r>
      <w:r w:rsidR="00114164" w:rsidRPr="007D0DCE">
        <w:rPr>
          <w:rFonts w:ascii="Times New Roman" w:hAnsi="Times New Roman" w:cs="Times New Roman"/>
          <w:sz w:val="24"/>
          <w:szCs w:val="24"/>
          <w:lang w:val="en"/>
        </w:rPr>
        <w:t>]</w:t>
      </w:r>
      <w:r w:rsidR="00D6679C" w:rsidRPr="007D0DCE">
        <w:rPr>
          <w:rFonts w:ascii="Times New Roman" w:hAnsi="Times New Roman" w:cs="Times New Roman"/>
          <w:sz w:val="24"/>
          <w:szCs w:val="24"/>
          <w:lang w:val="en"/>
        </w:rPr>
        <w:t>. Its location, structural component and viddha lakshana are mentioned in gross. According to the Acharya’s any injury on the Vitap marma leads to Shandatva and Alpashukrata</w:t>
      </w:r>
      <w:r w:rsidR="00B775F7" w:rsidRPr="007D0DCE">
        <w:rPr>
          <w:rFonts w:ascii="Times New Roman" w:hAnsi="Times New Roman" w:cs="Times New Roman"/>
          <w:sz w:val="24"/>
          <w:szCs w:val="24"/>
          <w:lang w:val="en"/>
        </w:rPr>
        <w:t xml:space="preserve"> </w:t>
      </w:r>
      <w:r w:rsidR="0083261C" w:rsidRPr="007D0DCE">
        <w:rPr>
          <w:rFonts w:ascii="Times New Roman" w:hAnsi="Times New Roman" w:cs="Times New Roman"/>
          <w:sz w:val="24"/>
          <w:szCs w:val="24"/>
          <w:lang w:val="en"/>
        </w:rPr>
        <w:t>[</w:t>
      </w:r>
      <w:r w:rsidR="00AB34CC" w:rsidRPr="007D0DCE">
        <w:rPr>
          <w:rFonts w:ascii="Times New Roman" w:hAnsi="Times New Roman" w:cs="Times New Roman"/>
          <w:sz w:val="24"/>
          <w:szCs w:val="24"/>
          <w:lang w:val="en"/>
        </w:rPr>
        <w:t>5</w:t>
      </w:r>
      <w:r w:rsidR="0083261C" w:rsidRPr="007D0DCE">
        <w:rPr>
          <w:rFonts w:ascii="Times New Roman" w:hAnsi="Times New Roman" w:cs="Times New Roman"/>
          <w:sz w:val="24"/>
          <w:szCs w:val="24"/>
          <w:lang w:val="en"/>
        </w:rPr>
        <w:t>]</w:t>
      </w:r>
      <w:r w:rsidR="00D6679C" w:rsidRPr="007D0DCE">
        <w:rPr>
          <w:rFonts w:ascii="Times New Roman" w:hAnsi="Times New Roman" w:cs="Times New Roman"/>
          <w:sz w:val="24"/>
          <w:szCs w:val="24"/>
          <w:lang w:val="en"/>
        </w:rPr>
        <w:t>. Fr</w:t>
      </w:r>
      <w:r w:rsidR="00D90300" w:rsidRPr="007D0DCE">
        <w:rPr>
          <w:rFonts w:ascii="Times New Roman" w:hAnsi="Times New Roman" w:cs="Times New Roman"/>
          <w:sz w:val="24"/>
          <w:szCs w:val="24"/>
          <w:lang w:val="en"/>
        </w:rPr>
        <w:t>om these lakshanas</w:t>
      </w:r>
      <w:r w:rsidR="00D6679C" w:rsidRPr="007D0DCE">
        <w:rPr>
          <w:rFonts w:ascii="Times New Roman" w:hAnsi="Times New Roman" w:cs="Times New Roman"/>
          <w:sz w:val="24"/>
          <w:szCs w:val="24"/>
          <w:lang w:val="en"/>
        </w:rPr>
        <w:t xml:space="preserve">, we can interpret that this vital point has an indirect effect on the </w:t>
      </w:r>
      <w:r w:rsidR="00983C81">
        <w:rPr>
          <w:rFonts w:ascii="Times New Roman" w:hAnsi="Times New Roman" w:cs="Times New Roman"/>
          <w:sz w:val="24"/>
          <w:szCs w:val="24"/>
          <w:lang w:val="en"/>
        </w:rPr>
        <w:t>r</w:t>
      </w:r>
      <w:r w:rsidR="00D6679C" w:rsidRPr="007D0DCE">
        <w:rPr>
          <w:rFonts w:ascii="Times New Roman" w:hAnsi="Times New Roman" w:cs="Times New Roman"/>
          <w:sz w:val="24"/>
          <w:szCs w:val="24"/>
          <w:lang w:val="en"/>
        </w:rPr>
        <w:t>eproductive system. So, the knowledge and awareness of the structures encompassing the Vitap marma is need of an hour.</w:t>
      </w:r>
    </w:p>
    <w:p w14:paraId="5D0F5B03" w14:textId="77777777" w:rsidR="00A102A0" w:rsidRPr="005E37CD" w:rsidRDefault="00A102A0" w:rsidP="00F51506">
      <w:pPr>
        <w:rPr>
          <w:rFonts w:ascii="Times New Roman" w:hAnsi="Times New Roman" w:cs="Times New Roman"/>
          <w:b/>
          <w:bCs/>
          <w:sz w:val="28"/>
          <w:szCs w:val="28"/>
          <w:lang w:val="en-US"/>
        </w:rPr>
      </w:pPr>
    </w:p>
    <w:p w14:paraId="31237435" w14:textId="77777777" w:rsidR="00A102A0" w:rsidRDefault="007D0DCE" w:rsidP="00F51506">
      <w:pPr>
        <w:rPr>
          <w:rFonts w:ascii="Times New Roman" w:hAnsi="Times New Roman" w:cs="Times New Roman"/>
          <w:sz w:val="24"/>
          <w:szCs w:val="24"/>
          <w:lang w:val="en-US"/>
        </w:rPr>
      </w:pPr>
      <w:r w:rsidRPr="0004204F">
        <w:rPr>
          <w:rFonts w:ascii="Times New Roman" w:hAnsi="Times New Roman" w:cs="Times New Roman"/>
          <w:b/>
          <w:bCs/>
          <w:sz w:val="24"/>
          <w:szCs w:val="24"/>
          <w:lang w:val="en-US"/>
        </w:rPr>
        <w:t>K</w:t>
      </w:r>
      <w:r w:rsidR="009B0CF4" w:rsidRPr="0004204F">
        <w:rPr>
          <w:rFonts w:ascii="Times New Roman" w:hAnsi="Times New Roman" w:cs="Times New Roman"/>
          <w:b/>
          <w:bCs/>
          <w:sz w:val="24"/>
          <w:szCs w:val="24"/>
          <w:lang w:val="en-US"/>
        </w:rPr>
        <w:t>eywords:</w:t>
      </w:r>
      <w:r w:rsidR="009B0CF4" w:rsidRPr="007D0DCE">
        <w:rPr>
          <w:rFonts w:ascii="Times New Roman" w:hAnsi="Times New Roman" w:cs="Times New Roman"/>
          <w:b/>
          <w:bCs/>
          <w:sz w:val="24"/>
          <w:szCs w:val="24"/>
          <w:lang w:val="en-US"/>
        </w:rPr>
        <w:t xml:space="preserve"> </w:t>
      </w:r>
      <w:r w:rsidR="00A102A0" w:rsidRPr="007D0DCE">
        <w:rPr>
          <w:rFonts w:ascii="Times New Roman" w:hAnsi="Times New Roman" w:cs="Times New Roman"/>
          <w:sz w:val="24"/>
          <w:szCs w:val="24"/>
          <w:lang w:val="en-US"/>
        </w:rPr>
        <w:t xml:space="preserve">Vitap marma, Superficial </w:t>
      </w:r>
      <w:r w:rsidR="009B0CF4">
        <w:rPr>
          <w:rFonts w:ascii="Times New Roman" w:hAnsi="Times New Roman" w:cs="Times New Roman"/>
          <w:sz w:val="24"/>
          <w:szCs w:val="24"/>
          <w:lang w:val="en-US"/>
        </w:rPr>
        <w:t>i</w:t>
      </w:r>
      <w:r w:rsidR="00A102A0" w:rsidRPr="007D0DCE">
        <w:rPr>
          <w:rFonts w:ascii="Times New Roman" w:hAnsi="Times New Roman" w:cs="Times New Roman"/>
          <w:sz w:val="24"/>
          <w:szCs w:val="24"/>
          <w:lang w:val="en-US"/>
        </w:rPr>
        <w:t>nguinal ring, Spermatic cord</w:t>
      </w:r>
    </w:p>
    <w:p w14:paraId="382DE13B" w14:textId="1D30366E" w:rsidR="00AB6D33" w:rsidRPr="007D0DCE" w:rsidRDefault="00AB6D33" w:rsidP="00F51506">
      <w:pPr>
        <w:rPr>
          <w:rFonts w:ascii="Times New Roman" w:hAnsi="Times New Roman" w:cs="Times New Roman"/>
          <w:b/>
          <w:bCs/>
          <w:sz w:val="24"/>
          <w:szCs w:val="24"/>
          <w:lang w:val="en-US"/>
        </w:rPr>
      </w:pPr>
      <w:r>
        <w:rPr>
          <w:rFonts w:ascii="Times New Roman" w:hAnsi="Times New Roman" w:cs="Times New Roman"/>
          <w:sz w:val="24"/>
          <w:szCs w:val="24"/>
          <w:lang w:val="en-US"/>
        </w:rPr>
        <w:t xml:space="preserve">*Author for correspondence E-mail: </w:t>
      </w:r>
      <w:hyperlink r:id="rId8" w:history="1">
        <w:r w:rsidRPr="00967655">
          <w:rPr>
            <w:rStyle w:val="Hyperlink"/>
            <w:rFonts w:ascii="Times New Roman" w:hAnsi="Times New Roman" w:cs="Times New Roman"/>
            <w:sz w:val="24"/>
            <w:szCs w:val="24"/>
            <w:lang w:val="en-US"/>
          </w:rPr>
          <w:t>shwetamali17@gmail.com</w:t>
        </w:r>
      </w:hyperlink>
      <w:r w:rsidR="004365B3">
        <w:rPr>
          <w:rFonts w:ascii="Times New Roman" w:hAnsi="Times New Roman" w:cs="Times New Roman"/>
          <w:sz w:val="24"/>
          <w:szCs w:val="24"/>
          <w:lang w:val="en-US"/>
        </w:rPr>
        <w:t>, Tel: +</w:t>
      </w:r>
      <w:r>
        <w:rPr>
          <w:rFonts w:ascii="Times New Roman" w:hAnsi="Times New Roman" w:cs="Times New Roman"/>
          <w:sz w:val="24"/>
          <w:szCs w:val="24"/>
          <w:lang w:val="en-US"/>
        </w:rPr>
        <w:t>91</w:t>
      </w:r>
      <w:r w:rsidR="00E0281C">
        <w:rPr>
          <w:rFonts w:ascii="Times New Roman" w:hAnsi="Times New Roman" w:cs="Times New Roman"/>
          <w:sz w:val="24"/>
          <w:szCs w:val="24"/>
          <w:lang w:val="en-US"/>
        </w:rPr>
        <w:t>8329367651</w:t>
      </w:r>
    </w:p>
    <w:p w14:paraId="53267551" w14:textId="77777777" w:rsidR="002C38B8" w:rsidRDefault="002C38B8" w:rsidP="00F51506">
      <w:pPr>
        <w:rPr>
          <w:rFonts w:ascii="Times New Roman" w:hAnsi="Times New Roman" w:cs="Times New Roman"/>
          <w:b/>
          <w:bCs/>
          <w:sz w:val="28"/>
          <w:szCs w:val="28"/>
          <w:u w:val="single"/>
          <w:lang w:val="en-US"/>
        </w:rPr>
      </w:pPr>
    </w:p>
    <w:p w14:paraId="056F78F3" w14:textId="77777777" w:rsidR="007F2511" w:rsidRPr="001546C3" w:rsidRDefault="007D0DCE" w:rsidP="004365B3">
      <w:pPr>
        <w:jc w:val="both"/>
        <w:rPr>
          <w:rFonts w:ascii="Times New Roman" w:hAnsi="Times New Roman" w:cs="Times New Roman"/>
          <w:b/>
          <w:bCs/>
          <w:sz w:val="28"/>
          <w:szCs w:val="28"/>
          <w:lang w:val="en-US"/>
        </w:rPr>
      </w:pPr>
      <w:r w:rsidRPr="0004204F">
        <w:rPr>
          <w:rFonts w:ascii="Times New Roman" w:hAnsi="Times New Roman" w:cs="Times New Roman"/>
          <w:b/>
          <w:bCs/>
          <w:sz w:val="24"/>
          <w:szCs w:val="24"/>
          <w:lang w:val="en-US"/>
        </w:rPr>
        <w:t>INTRODUCTION</w:t>
      </w:r>
      <w:r w:rsidRPr="007D0DCE">
        <w:rPr>
          <w:rFonts w:ascii="Times New Roman" w:hAnsi="Times New Roman" w:cs="Times New Roman"/>
          <w:b/>
          <w:bCs/>
          <w:sz w:val="28"/>
          <w:szCs w:val="28"/>
          <w:lang w:val="en-US"/>
        </w:rPr>
        <w:t>:</w:t>
      </w:r>
      <w:r w:rsidR="001546C3">
        <w:rPr>
          <w:rFonts w:ascii="Times New Roman" w:hAnsi="Times New Roman" w:cs="Times New Roman"/>
          <w:b/>
          <w:bCs/>
          <w:sz w:val="28"/>
          <w:szCs w:val="28"/>
          <w:lang w:val="en-US"/>
        </w:rPr>
        <w:t xml:space="preserve"> </w:t>
      </w:r>
      <w:r w:rsidR="007A3BD1" w:rsidRPr="001546C3">
        <w:rPr>
          <w:rFonts w:ascii="Times New Roman" w:hAnsi="Times New Roman" w:cs="Times New Roman"/>
          <w:sz w:val="24"/>
          <w:szCs w:val="24"/>
          <w:lang w:val="en-US"/>
        </w:rPr>
        <w:t>Ayurveda has its own basic principle</w:t>
      </w:r>
      <w:r w:rsidR="000219EE" w:rsidRPr="001546C3">
        <w:rPr>
          <w:rFonts w:ascii="Times New Roman" w:hAnsi="Times New Roman" w:cs="Times New Roman"/>
          <w:sz w:val="24"/>
          <w:szCs w:val="24"/>
          <w:lang w:val="en-US"/>
        </w:rPr>
        <w:t>s</w:t>
      </w:r>
      <w:r w:rsidR="007A3BD1" w:rsidRPr="001546C3">
        <w:rPr>
          <w:rFonts w:ascii="Times New Roman" w:hAnsi="Times New Roman" w:cs="Times New Roman"/>
          <w:sz w:val="24"/>
          <w:szCs w:val="24"/>
          <w:lang w:val="en-US"/>
        </w:rPr>
        <w:t xml:space="preserve"> which stands in</w:t>
      </w:r>
      <w:r w:rsidR="000219EE" w:rsidRPr="001546C3">
        <w:rPr>
          <w:rFonts w:ascii="Times New Roman" w:hAnsi="Times New Roman" w:cs="Times New Roman"/>
          <w:sz w:val="24"/>
          <w:szCs w:val="24"/>
          <w:lang w:val="en-US"/>
        </w:rPr>
        <w:t xml:space="preserve"> the</w:t>
      </w:r>
      <w:r w:rsidR="007A3BD1" w:rsidRPr="001546C3">
        <w:rPr>
          <w:rFonts w:ascii="Times New Roman" w:hAnsi="Times New Roman" w:cs="Times New Roman"/>
          <w:sz w:val="24"/>
          <w:szCs w:val="24"/>
          <w:lang w:val="en-US"/>
        </w:rPr>
        <w:t xml:space="preserve"> modern era as well. The concept of marma is one such effective, imperative and unique principle of Ayurveda which is not seen in any other branch of medical</w:t>
      </w:r>
      <w:r w:rsidR="000219EE" w:rsidRPr="001546C3">
        <w:rPr>
          <w:rFonts w:ascii="Times New Roman" w:hAnsi="Times New Roman" w:cs="Times New Roman"/>
          <w:sz w:val="24"/>
          <w:szCs w:val="24"/>
          <w:lang w:val="en-US"/>
        </w:rPr>
        <w:t xml:space="preserve"> Science</w:t>
      </w:r>
      <w:r w:rsidR="007A3BD1" w:rsidRPr="001546C3">
        <w:rPr>
          <w:rFonts w:ascii="Times New Roman" w:hAnsi="Times New Roman" w:cs="Times New Roman"/>
          <w:sz w:val="24"/>
          <w:szCs w:val="24"/>
          <w:lang w:val="en-US"/>
        </w:rPr>
        <w:t>. Marma is an extraordinary oldest hidden treasure</w:t>
      </w:r>
      <w:r w:rsidR="000219EE" w:rsidRPr="001546C3">
        <w:rPr>
          <w:rFonts w:ascii="Times New Roman" w:hAnsi="Times New Roman" w:cs="Times New Roman"/>
          <w:sz w:val="24"/>
          <w:szCs w:val="24"/>
          <w:lang w:val="en-US"/>
        </w:rPr>
        <w:t xml:space="preserve"> and dynamic part mentioned in A</w:t>
      </w:r>
      <w:r w:rsidR="007A3BD1" w:rsidRPr="001546C3">
        <w:rPr>
          <w:rFonts w:ascii="Times New Roman" w:hAnsi="Times New Roman" w:cs="Times New Roman"/>
          <w:sz w:val="24"/>
          <w:szCs w:val="24"/>
          <w:lang w:val="en-US"/>
        </w:rPr>
        <w:t>yurvedic texts that has tremendous value while performing surgical skills.</w:t>
      </w:r>
      <w:r w:rsidR="003D2D84">
        <w:rPr>
          <w:rFonts w:ascii="Times New Roman" w:hAnsi="Times New Roman" w:cs="Times New Roman"/>
          <w:sz w:val="28"/>
          <w:szCs w:val="28"/>
          <w:lang w:val="en-US"/>
        </w:rPr>
        <w:t xml:space="preserve"> </w:t>
      </w:r>
      <w:r w:rsidR="007F2511">
        <w:rPr>
          <w:rFonts w:ascii="Times New Roman" w:hAnsi="Times New Roman" w:cs="Times New Roman"/>
          <w:sz w:val="28"/>
          <w:szCs w:val="28"/>
          <w:lang w:val="en-US"/>
        </w:rPr>
        <w:t xml:space="preserve">                                </w:t>
      </w:r>
    </w:p>
    <w:p w14:paraId="207FB18F" w14:textId="77777777" w:rsidR="003D2D84" w:rsidRPr="001546C3" w:rsidRDefault="007F2511" w:rsidP="004365B3">
      <w:pPr>
        <w:jc w:val="both"/>
        <w:rPr>
          <w:rFonts w:ascii="Times New Roman" w:hAnsi="Times New Roman" w:cs="Times New Roman"/>
          <w:sz w:val="24"/>
          <w:szCs w:val="24"/>
          <w:lang w:val="en-US"/>
        </w:rPr>
      </w:pPr>
      <w:r>
        <w:rPr>
          <w:rFonts w:ascii="Times New Roman" w:hAnsi="Times New Roman" w:cs="Times New Roman"/>
          <w:sz w:val="28"/>
          <w:szCs w:val="28"/>
          <w:lang w:val="en-US"/>
        </w:rPr>
        <w:t xml:space="preserve">                    </w:t>
      </w:r>
      <w:r w:rsidR="00F92724" w:rsidRPr="001546C3">
        <w:rPr>
          <w:rFonts w:ascii="Times New Roman" w:hAnsi="Times New Roman" w:cs="Times New Roman"/>
          <w:sz w:val="24"/>
          <w:szCs w:val="24"/>
          <w:lang w:val="en-US"/>
        </w:rPr>
        <w:t xml:space="preserve">The Knowledge of human body is </w:t>
      </w:r>
      <w:r w:rsidR="007A3BD1" w:rsidRPr="001546C3">
        <w:rPr>
          <w:rFonts w:ascii="Times New Roman" w:hAnsi="Times New Roman" w:cs="Times New Roman"/>
          <w:sz w:val="24"/>
          <w:szCs w:val="24"/>
          <w:lang w:val="en-US"/>
        </w:rPr>
        <w:t xml:space="preserve">first basic step in the world of human science. Sharir </w:t>
      </w:r>
      <w:r w:rsidR="00C126F8">
        <w:rPr>
          <w:rFonts w:ascii="Times New Roman" w:hAnsi="Times New Roman" w:cs="Times New Roman"/>
          <w:sz w:val="24"/>
          <w:szCs w:val="24"/>
          <w:lang w:val="en-US"/>
        </w:rPr>
        <w:t>stands for</w:t>
      </w:r>
      <w:r w:rsidR="007A3BD1" w:rsidRPr="001546C3">
        <w:rPr>
          <w:rFonts w:ascii="Times New Roman" w:hAnsi="Times New Roman" w:cs="Times New Roman"/>
          <w:sz w:val="24"/>
          <w:szCs w:val="24"/>
          <w:lang w:val="en-US"/>
        </w:rPr>
        <w:t xml:space="preserve"> human body and Rachana means structure. So</w:t>
      </w:r>
      <w:r w:rsidR="00C126F8">
        <w:rPr>
          <w:rFonts w:ascii="Times New Roman" w:hAnsi="Times New Roman" w:cs="Times New Roman"/>
          <w:sz w:val="24"/>
          <w:szCs w:val="24"/>
          <w:lang w:val="en-US"/>
        </w:rPr>
        <w:t>,</w:t>
      </w:r>
      <w:r w:rsidR="007A3BD1" w:rsidRPr="001546C3">
        <w:rPr>
          <w:rFonts w:ascii="Times New Roman" w:hAnsi="Times New Roman" w:cs="Times New Roman"/>
          <w:sz w:val="24"/>
          <w:szCs w:val="24"/>
          <w:lang w:val="en-US"/>
        </w:rPr>
        <w:t xml:space="preserve"> Sharir Rachana is the branch of Ayurveda which states detailed description of the structures in the human body</w:t>
      </w:r>
      <w:r w:rsidR="0009291E" w:rsidRPr="001546C3">
        <w:rPr>
          <w:rFonts w:ascii="Times New Roman" w:hAnsi="Times New Roman" w:cs="Times New Roman"/>
          <w:sz w:val="24"/>
          <w:szCs w:val="24"/>
          <w:lang w:val="en-US"/>
        </w:rPr>
        <w:t xml:space="preserve"> </w:t>
      </w:r>
      <w:r w:rsidR="00165DE4" w:rsidRPr="001546C3">
        <w:rPr>
          <w:rFonts w:ascii="Times New Roman" w:hAnsi="Times New Roman" w:cs="Times New Roman"/>
          <w:sz w:val="24"/>
          <w:szCs w:val="24"/>
          <w:lang w:val="en-US"/>
        </w:rPr>
        <w:t>[</w:t>
      </w:r>
      <w:r w:rsidR="00AB34CC" w:rsidRPr="001546C3">
        <w:rPr>
          <w:rFonts w:ascii="Times New Roman" w:hAnsi="Times New Roman" w:cs="Times New Roman"/>
          <w:sz w:val="24"/>
          <w:szCs w:val="24"/>
          <w:lang w:val="en-US"/>
        </w:rPr>
        <w:t>6</w:t>
      </w:r>
      <w:r w:rsidR="00165DE4" w:rsidRPr="001546C3">
        <w:rPr>
          <w:rFonts w:ascii="Times New Roman" w:hAnsi="Times New Roman" w:cs="Times New Roman"/>
          <w:sz w:val="24"/>
          <w:szCs w:val="24"/>
          <w:lang w:val="en-US"/>
        </w:rPr>
        <w:t>]</w:t>
      </w:r>
      <w:r w:rsidR="007A3BD1" w:rsidRPr="001546C3">
        <w:rPr>
          <w:rFonts w:ascii="Times New Roman" w:hAnsi="Times New Roman" w:cs="Times New Roman"/>
          <w:sz w:val="24"/>
          <w:szCs w:val="24"/>
          <w:lang w:val="en-US"/>
        </w:rPr>
        <w:t>. Today</w:t>
      </w:r>
      <w:r w:rsidR="00903AE0" w:rsidRPr="001546C3">
        <w:rPr>
          <w:rFonts w:ascii="Times New Roman" w:hAnsi="Times New Roman" w:cs="Times New Roman"/>
          <w:sz w:val="24"/>
          <w:szCs w:val="24"/>
          <w:lang w:val="en-US"/>
        </w:rPr>
        <w:t>,</w:t>
      </w:r>
      <w:r w:rsidR="007A3BD1" w:rsidRPr="001546C3">
        <w:rPr>
          <w:rFonts w:ascii="Times New Roman" w:hAnsi="Times New Roman" w:cs="Times New Roman"/>
          <w:sz w:val="24"/>
          <w:szCs w:val="24"/>
          <w:lang w:val="en-US"/>
        </w:rPr>
        <w:t xml:space="preserve"> a keen dissection of human body with a vision to have a detail knowledge of structure helps in skillful surgical procedures particularly when it is related to vital </w:t>
      </w:r>
      <w:r w:rsidR="00903AE0" w:rsidRPr="001546C3">
        <w:rPr>
          <w:rFonts w:ascii="Times New Roman" w:hAnsi="Times New Roman" w:cs="Times New Roman"/>
          <w:sz w:val="24"/>
          <w:szCs w:val="24"/>
          <w:lang w:val="en-US"/>
        </w:rPr>
        <w:t xml:space="preserve">points within the </w:t>
      </w:r>
      <w:r w:rsidR="007A3BD1" w:rsidRPr="001546C3">
        <w:rPr>
          <w:rFonts w:ascii="Times New Roman" w:hAnsi="Times New Roman" w:cs="Times New Roman"/>
          <w:sz w:val="24"/>
          <w:szCs w:val="24"/>
          <w:lang w:val="en-US"/>
        </w:rPr>
        <w:t>body.</w:t>
      </w:r>
      <w:r w:rsidR="00903AE0" w:rsidRPr="001546C3">
        <w:rPr>
          <w:rFonts w:ascii="Times New Roman" w:hAnsi="Times New Roman" w:cs="Times New Roman"/>
          <w:sz w:val="24"/>
          <w:szCs w:val="24"/>
          <w:lang w:val="en-US"/>
        </w:rPr>
        <w:t xml:space="preserve"> These Marma (Vital points) </w:t>
      </w:r>
      <w:r w:rsidR="00F92724" w:rsidRPr="001546C3">
        <w:rPr>
          <w:rFonts w:ascii="Times New Roman" w:hAnsi="Times New Roman" w:cs="Times New Roman"/>
          <w:sz w:val="24"/>
          <w:szCs w:val="24"/>
          <w:lang w:val="en-US"/>
        </w:rPr>
        <w:t xml:space="preserve">are the points </w:t>
      </w:r>
      <w:r w:rsidR="00903AE0" w:rsidRPr="001546C3">
        <w:rPr>
          <w:rFonts w:ascii="Times New Roman" w:hAnsi="Times New Roman" w:cs="Times New Roman"/>
          <w:sz w:val="24"/>
          <w:szCs w:val="24"/>
          <w:lang w:val="en-US"/>
        </w:rPr>
        <w:t>where assortment of mamsa, sira, snayu, as</w:t>
      </w:r>
      <w:r w:rsidR="00F92724" w:rsidRPr="001546C3">
        <w:rPr>
          <w:rFonts w:ascii="Times New Roman" w:hAnsi="Times New Roman" w:cs="Times New Roman"/>
          <w:sz w:val="24"/>
          <w:szCs w:val="24"/>
          <w:lang w:val="en-US"/>
        </w:rPr>
        <w:t>thi and sandhi occurs and naturally at these points Prana dwells</w:t>
      </w:r>
      <w:r w:rsidR="004043C9" w:rsidRPr="001546C3">
        <w:rPr>
          <w:rFonts w:ascii="Times New Roman" w:hAnsi="Times New Roman" w:cs="Times New Roman"/>
          <w:sz w:val="24"/>
          <w:szCs w:val="24"/>
          <w:lang w:val="en-US"/>
        </w:rPr>
        <w:t xml:space="preserve"> [7]</w:t>
      </w:r>
      <w:r w:rsidR="00F92724" w:rsidRPr="001546C3">
        <w:rPr>
          <w:rFonts w:ascii="Times New Roman" w:hAnsi="Times New Roman" w:cs="Times New Roman"/>
          <w:sz w:val="24"/>
          <w:szCs w:val="24"/>
          <w:lang w:val="en-US"/>
        </w:rPr>
        <w:t>. Marmas are also points of Tridoshas and Trigunas.</w:t>
      </w:r>
    </w:p>
    <w:p w14:paraId="5DCB8607" w14:textId="77777777" w:rsidR="003D2D84" w:rsidRPr="001546C3" w:rsidRDefault="00600825" w:rsidP="004365B3">
      <w:pPr>
        <w:jc w:val="both"/>
        <w:rPr>
          <w:rFonts w:ascii="Times New Roman" w:hAnsi="Times New Roman" w:cs="Times New Roman"/>
          <w:sz w:val="24"/>
          <w:szCs w:val="24"/>
          <w:lang w:val="en-US"/>
        </w:rPr>
      </w:pPr>
      <w:r w:rsidRPr="001546C3">
        <w:rPr>
          <w:rFonts w:ascii="Times New Roman" w:hAnsi="Times New Roman" w:cs="Times New Roman"/>
          <w:sz w:val="24"/>
          <w:szCs w:val="24"/>
          <w:lang w:val="en-US"/>
        </w:rPr>
        <w:lastRenderedPageBreak/>
        <w:t xml:space="preserve">                    </w:t>
      </w:r>
      <w:r w:rsidR="00F92724" w:rsidRPr="001546C3">
        <w:rPr>
          <w:rFonts w:ascii="Times New Roman" w:hAnsi="Times New Roman" w:cs="Times New Roman"/>
          <w:sz w:val="24"/>
          <w:szCs w:val="24"/>
          <w:lang w:val="en-US"/>
        </w:rPr>
        <w:t xml:space="preserve"> </w:t>
      </w:r>
      <w:r w:rsidRPr="001546C3">
        <w:rPr>
          <w:rFonts w:ascii="Times New Roman" w:hAnsi="Times New Roman" w:cs="Times New Roman"/>
          <w:sz w:val="24"/>
          <w:szCs w:val="24"/>
          <w:lang w:val="en-US"/>
        </w:rPr>
        <w:t xml:space="preserve"> </w:t>
      </w:r>
      <w:r w:rsidR="00F92724" w:rsidRPr="001546C3">
        <w:rPr>
          <w:rFonts w:ascii="Times New Roman" w:hAnsi="Times New Roman" w:cs="Times New Roman"/>
          <w:sz w:val="24"/>
          <w:szCs w:val="24"/>
          <w:lang w:val="en-US"/>
        </w:rPr>
        <w:t>References of Marma are found since Vedic literature.</w:t>
      </w:r>
      <w:r w:rsidRPr="001546C3">
        <w:rPr>
          <w:rFonts w:ascii="Times New Roman" w:hAnsi="Times New Roman" w:cs="Times New Roman"/>
          <w:sz w:val="24"/>
          <w:szCs w:val="24"/>
          <w:lang w:val="en-US"/>
        </w:rPr>
        <w:t xml:space="preserve"> Marma Vignyana was initially developed as </w:t>
      </w:r>
      <w:r w:rsidR="00B775F7" w:rsidRPr="001546C3">
        <w:rPr>
          <w:rFonts w:ascii="Times New Roman" w:hAnsi="Times New Roman" w:cs="Times New Roman"/>
          <w:sz w:val="24"/>
          <w:szCs w:val="24"/>
          <w:lang w:val="en-US"/>
        </w:rPr>
        <w:t>science</w:t>
      </w:r>
      <w:r w:rsidRPr="001546C3">
        <w:rPr>
          <w:rFonts w:ascii="Times New Roman" w:hAnsi="Times New Roman" w:cs="Times New Roman"/>
          <w:sz w:val="24"/>
          <w:szCs w:val="24"/>
          <w:lang w:val="en-US"/>
        </w:rPr>
        <w:t xml:space="preserve"> of war and its traces can be seen in the epics. There are so many references regarding the attack on marma sthanas of enemies and protecting one’s marma by wearing metallic protectants</w:t>
      </w:r>
      <w:r w:rsidR="006207A3" w:rsidRPr="001546C3">
        <w:rPr>
          <w:rFonts w:ascii="Times New Roman" w:hAnsi="Times New Roman" w:cs="Times New Roman"/>
          <w:sz w:val="24"/>
          <w:szCs w:val="24"/>
          <w:lang w:val="en-US"/>
        </w:rPr>
        <w:t xml:space="preserve"> [</w:t>
      </w:r>
      <w:r w:rsidR="00D10103" w:rsidRPr="001546C3">
        <w:rPr>
          <w:rFonts w:ascii="Times New Roman" w:hAnsi="Times New Roman" w:cs="Times New Roman"/>
          <w:sz w:val="24"/>
          <w:szCs w:val="24"/>
          <w:lang w:val="en-US"/>
        </w:rPr>
        <w:t>8</w:t>
      </w:r>
      <w:r w:rsidR="006207A3" w:rsidRPr="001546C3">
        <w:rPr>
          <w:rFonts w:ascii="Times New Roman" w:hAnsi="Times New Roman" w:cs="Times New Roman"/>
          <w:sz w:val="24"/>
          <w:szCs w:val="24"/>
          <w:lang w:val="en-US"/>
        </w:rPr>
        <w:t>].</w:t>
      </w:r>
      <w:r w:rsidRPr="001546C3">
        <w:rPr>
          <w:rFonts w:ascii="Times New Roman" w:hAnsi="Times New Roman" w:cs="Times New Roman"/>
          <w:sz w:val="24"/>
          <w:szCs w:val="24"/>
          <w:lang w:val="en-US"/>
        </w:rPr>
        <w:t xml:space="preserve"> The concept of Marma was first documented by Acharya Charka but elucidation of Marma Sharir along with its viddha lakshanas are available in Sushrut and Vagbhat Samhita. Sushrutacharya believes understanding marma sharir covers the half knowledge of Surgery</w:t>
      </w:r>
      <w:r w:rsidR="003477D2" w:rsidRPr="001546C3">
        <w:rPr>
          <w:rFonts w:ascii="Times New Roman" w:hAnsi="Times New Roman" w:cs="Times New Roman"/>
          <w:sz w:val="24"/>
          <w:szCs w:val="24"/>
          <w:lang w:val="en-US"/>
        </w:rPr>
        <w:t xml:space="preserve"> [</w:t>
      </w:r>
      <w:r w:rsidR="00D10103" w:rsidRPr="001546C3">
        <w:rPr>
          <w:rFonts w:ascii="Times New Roman" w:hAnsi="Times New Roman" w:cs="Times New Roman"/>
          <w:sz w:val="24"/>
          <w:szCs w:val="24"/>
          <w:lang w:val="en-US"/>
        </w:rPr>
        <w:t>9</w:t>
      </w:r>
      <w:r w:rsidR="003477D2" w:rsidRPr="001546C3">
        <w:rPr>
          <w:rFonts w:ascii="Times New Roman" w:hAnsi="Times New Roman" w:cs="Times New Roman"/>
          <w:sz w:val="24"/>
          <w:szCs w:val="24"/>
          <w:lang w:val="en-US"/>
        </w:rPr>
        <w:t>]</w:t>
      </w:r>
      <w:r w:rsidRPr="001546C3">
        <w:rPr>
          <w:rFonts w:ascii="Times New Roman" w:hAnsi="Times New Roman" w:cs="Times New Roman"/>
          <w:sz w:val="24"/>
          <w:szCs w:val="24"/>
          <w:lang w:val="en-US"/>
        </w:rPr>
        <w:t>.</w:t>
      </w:r>
      <w:r w:rsidR="003D2D84" w:rsidRPr="001546C3">
        <w:rPr>
          <w:rFonts w:ascii="Times New Roman" w:hAnsi="Times New Roman" w:cs="Times New Roman"/>
          <w:sz w:val="24"/>
          <w:szCs w:val="24"/>
          <w:lang w:val="en-US"/>
        </w:rPr>
        <w:t xml:space="preserve"> </w:t>
      </w:r>
    </w:p>
    <w:p w14:paraId="63E19488" w14:textId="77777777" w:rsidR="001546C3" w:rsidRDefault="003D2D84" w:rsidP="004365B3">
      <w:pPr>
        <w:jc w:val="both"/>
        <w:rPr>
          <w:rFonts w:ascii="Times New Roman" w:hAnsi="Times New Roman" w:cs="Times New Roman"/>
          <w:sz w:val="24"/>
          <w:szCs w:val="24"/>
        </w:rPr>
      </w:pPr>
      <w:r w:rsidRPr="001546C3">
        <w:rPr>
          <w:rFonts w:ascii="Times New Roman" w:hAnsi="Times New Roman" w:cs="Times New Roman"/>
          <w:sz w:val="24"/>
          <w:szCs w:val="24"/>
          <w:lang w:val="en-US"/>
        </w:rPr>
        <w:t xml:space="preserve">                    Acharya’s</w:t>
      </w:r>
      <w:r w:rsidR="00FE5FCC" w:rsidRPr="001546C3">
        <w:rPr>
          <w:rFonts w:ascii="Times New Roman" w:hAnsi="Times New Roman" w:cs="Times New Roman"/>
          <w:sz w:val="24"/>
          <w:szCs w:val="24"/>
          <w:lang w:val="en-US"/>
        </w:rPr>
        <w:t xml:space="preserve"> have identified and classified 107 Marmas in the human body</w:t>
      </w:r>
      <w:r w:rsidR="006279A2" w:rsidRPr="001546C3">
        <w:rPr>
          <w:rFonts w:ascii="Times New Roman" w:hAnsi="Times New Roman" w:cs="Times New Roman"/>
          <w:sz w:val="24"/>
          <w:szCs w:val="24"/>
          <w:lang w:val="en-US"/>
        </w:rPr>
        <w:t xml:space="preserve"> [</w:t>
      </w:r>
      <w:r w:rsidR="00D10103" w:rsidRPr="001546C3">
        <w:rPr>
          <w:rFonts w:ascii="Times New Roman" w:hAnsi="Times New Roman" w:cs="Times New Roman"/>
          <w:sz w:val="24"/>
          <w:szCs w:val="24"/>
          <w:lang w:val="en-US"/>
        </w:rPr>
        <w:t>10</w:t>
      </w:r>
      <w:r w:rsidR="006279A2" w:rsidRPr="001546C3">
        <w:rPr>
          <w:rFonts w:ascii="Times New Roman" w:hAnsi="Times New Roman" w:cs="Times New Roman"/>
          <w:sz w:val="24"/>
          <w:szCs w:val="24"/>
          <w:lang w:val="en-US"/>
        </w:rPr>
        <w:t>]</w:t>
      </w:r>
      <w:r w:rsidR="00FE5FCC" w:rsidRPr="001546C3">
        <w:rPr>
          <w:rFonts w:ascii="Times New Roman" w:hAnsi="Times New Roman" w:cs="Times New Roman"/>
          <w:sz w:val="24"/>
          <w:szCs w:val="24"/>
          <w:lang w:val="en-US"/>
        </w:rPr>
        <w:t>.</w:t>
      </w:r>
      <w:r w:rsidRPr="001546C3">
        <w:rPr>
          <w:rFonts w:ascii="Verdana" w:hAnsi="Verdana" w:cs="Times New Roman"/>
          <w:sz w:val="24"/>
          <w:szCs w:val="24"/>
          <w:lang w:val="en-US"/>
        </w:rPr>
        <w:t xml:space="preserve"> </w:t>
      </w:r>
      <w:r w:rsidRPr="001546C3">
        <w:rPr>
          <w:rFonts w:ascii="Times New Roman" w:hAnsi="Times New Roman" w:cs="Times New Roman"/>
          <w:sz w:val="24"/>
          <w:szCs w:val="24"/>
          <w:lang w:val="en-US"/>
        </w:rPr>
        <w:t xml:space="preserve">So, on the basis of their location, dimension, effect of injury on them and on the basis of tissue predominant in that area such as muscle, vein, ligament, bone or joint. These marma are </w:t>
      </w:r>
      <w:r w:rsidRPr="001546C3">
        <w:rPr>
          <w:rFonts w:ascii="Times New Roman" w:hAnsi="Times New Roman" w:cs="Times New Roman"/>
          <w:sz w:val="24"/>
          <w:szCs w:val="24"/>
        </w:rPr>
        <w:t xml:space="preserve">classified according to Rachana bhed, Shadanga bhed, Parimaan bhed and Parinaam bhed and each </w:t>
      </w:r>
      <w:r w:rsidR="00875608">
        <w:rPr>
          <w:rFonts w:ascii="Times New Roman" w:hAnsi="Times New Roman" w:cs="Times New Roman"/>
          <w:sz w:val="24"/>
          <w:szCs w:val="24"/>
        </w:rPr>
        <w:t>m</w:t>
      </w:r>
      <w:r w:rsidRPr="001546C3">
        <w:rPr>
          <w:rFonts w:ascii="Times New Roman" w:hAnsi="Times New Roman" w:cs="Times New Roman"/>
          <w:sz w:val="24"/>
          <w:szCs w:val="24"/>
        </w:rPr>
        <w:t>arma hold its own clinical importance.</w:t>
      </w:r>
      <w:r w:rsidR="00040FE5" w:rsidRPr="001546C3">
        <w:rPr>
          <w:rFonts w:ascii="Times New Roman" w:hAnsi="Times New Roman" w:cs="Times New Roman"/>
          <w:sz w:val="24"/>
          <w:szCs w:val="24"/>
        </w:rPr>
        <w:t xml:space="preserve"> </w:t>
      </w:r>
    </w:p>
    <w:p w14:paraId="600C0503" w14:textId="77777777" w:rsidR="00C126F8" w:rsidRDefault="00C126F8" w:rsidP="00F51506">
      <w:pPr>
        <w:rPr>
          <w:rFonts w:ascii="Times New Roman" w:hAnsi="Times New Roman" w:cs="Times New Roman"/>
          <w:sz w:val="24"/>
          <w:szCs w:val="24"/>
        </w:rPr>
      </w:pPr>
    </w:p>
    <w:p w14:paraId="48293B9A" w14:textId="77777777" w:rsidR="00C126F8" w:rsidRPr="007D0DCE" w:rsidRDefault="00C126F8" w:rsidP="004365B3">
      <w:pPr>
        <w:jc w:val="both"/>
        <w:rPr>
          <w:rFonts w:ascii="Times New Roman" w:hAnsi="Times New Roman" w:cs="Times New Roman"/>
          <w:b/>
          <w:bCs/>
          <w:sz w:val="24"/>
          <w:szCs w:val="24"/>
          <w:lang w:val="en-US"/>
        </w:rPr>
      </w:pPr>
      <w:r w:rsidRPr="0004204F">
        <w:rPr>
          <w:rFonts w:ascii="Times New Roman" w:hAnsi="Times New Roman" w:cs="Times New Roman"/>
          <w:b/>
          <w:bCs/>
          <w:sz w:val="24"/>
          <w:szCs w:val="24"/>
          <w:lang w:val="en-US"/>
        </w:rPr>
        <w:t>MATERIALS AND METHODS</w:t>
      </w:r>
      <w:r w:rsidRPr="007D0DCE">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r w:rsidRPr="007D0DCE">
        <w:rPr>
          <w:rFonts w:ascii="Times New Roman" w:hAnsi="Times New Roman" w:cs="Times New Roman"/>
          <w:sz w:val="24"/>
          <w:szCs w:val="24"/>
          <w:lang w:val="en-US"/>
        </w:rPr>
        <w:t>Review of marma literature from Bhrihatrayi including its related commentaries and from Modern texts. While collecting the information from the above said materials the location of the Vitap marma will be evaluated with the help of Viddha lakshanas (symptoms which occur due to injury) and its prognosis.</w:t>
      </w:r>
    </w:p>
    <w:p w14:paraId="70E051EB" w14:textId="77777777" w:rsidR="00903AE0" w:rsidRPr="001546C3" w:rsidRDefault="00903AE0" w:rsidP="004365B3">
      <w:pPr>
        <w:jc w:val="both"/>
        <w:rPr>
          <w:rFonts w:ascii="Times New Roman" w:hAnsi="Times New Roman" w:cs="Times New Roman"/>
          <w:sz w:val="24"/>
          <w:szCs w:val="24"/>
          <w:lang w:val="en-US"/>
        </w:rPr>
      </w:pPr>
      <w:r w:rsidRPr="00DD59E1">
        <w:rPr>
          <w:rFonts w:ascii="Times New Roman" w:hAnsi="Times New Roman" w:cs="Times New Roman"/>
          <w:sz w:val="28"/>
          <w:szCs w:val="28"/>
          <w:lang w:val="en-US"/>
        </w:rPr>
        <w:t xml:space="preserve">      </w:t>
      </w:r>
    </w:p>
    <w:p w14:paraId="68B38F71" w14:textId="77777777" w:rsidR="00903AE0" w:rsidRDefault="0004204F" w:rsidP="004365B3">
      <w:pPr>
        <w:jc w:val="both"/>
        <w:rPr>
          <w:rFonts w:ascii="Times New Roman" w:hAnsi="Times New Roman" w:cs="Times New Roman"/>
          <w:sz w:val="24"/>
          <w:szCs w:val="24"/>
        </w:rPr>
      </w:pPr>
      <w:r w:rsidRPr="007C5508">
        <w:rPr>
          <w:rFonts w:ascii="Times New Roman" w:hAnsi="Times New Roman" w:cs="Times New Roman"/>
          <w:b/>
          <w:bCs/>
          <w:sz w:val="24"/>
          <w:szCs w:val="24"/>
          <w:lang w:val="en-US"/>
        </w:rPr>
        <w:t>LITERARY REVIEW</w:t>
      </w:r>
      <w:r w:rsidR="007C5508">
        <w:rPr>
          <w:rFonts w:ascii="Times New Roman" w:hAnsi="Times New Roman" w:cs="Times New Roman"/>
          <w:b/>
          <w:bCs/>
          <w:sz w:val="24"/>
          <w:szCs w:val="24"/>
          <w:lang w:val="en-US"/>
        </w:rPr>
        <w:t xml:space="preserve">: </w:t>
      </w:r>
      <w:r w:rsidR="00875608">
        <w:rPr>
          <w:rFonts w:ascii="Times New Roman" w:hAnsi="Times New Roman" w:cs="Times New Roman"/>
          <w:b/>
          <w:bCs/>
          <w:sz w:val="24"/>
          <w:szCs w:val="24"/>
          <w:lang w:val="en-US"/>
        </w:rPr>
        <w:t>AYURVEDA</w:t>
      </w:r>
      <w:r w:rsidR="007C5508">
        <w:rPr>
          <w:rFonts w:ascii="Times New Roman" w:hAnsi="Times New Roman" w:cs="Times New Roman"/>
          <w:b/>
          <w:bCs/>
          <w:sz w:val="24"/>
          <w:szCs w:val="24"/>
          <w:lang w:val="en-US"/>
        </w:rPr>
        <w:t>:</w:t>
      </w:r>
      <w:r w:rsidR="00FF4EA7" w:rsidRPr="001546C3">
        <w:rPr>
          <w:rFonts w:ascii="Times New Roman" w:hAnsi="Times New Roman" w:cs="Times New Roman"/>
          <w:b/>
          <w:bCs/>
          <w:sz w:val="28"/>
          <w:szCs w:val="28"/>
          <w:lang w:val="en-US"/>
        </w:rPr>
        <w:t xml:space="preserve"> </w:t>
      </w:r>
      <w:r w:rsidR="00FF4EA7" w:rsidRPr="001546C3">
        <w:rPr>
          <w:rFonts w:ascii="Times New Roman" w:hAnsi="Times New Roman" w:cs="Times New Roman"/>
          <w:sz w:val="24"/>
          <w:szCs w:val="24"/>
        </w:rPr>
        <w:t>The dictionary meaning of the word Vitap is branch of the tree</w:t>
      </w:r>
      <w:r>
        <w:rPr>
          <w:rFonts w:ascii="Times New Roman" w:hAnsi="Times New Roman" w:cs="Times New Roman"/>
          <w:sz w:val="24"/>
          <w:szCs w:val="24"/>
        </w:rPr>
        <w:t xml:space="preserve"> </w:t>
      </w:r>
      <w:r w:rsidR="00334471" w:rsidRPr="001546C3">
        <w:rPr>
          <w:rFonts w:ascii="Times New Roman" w:hAnsi="Times New Roman" w:cs="Times New Roman"/>
          <w:sz w:val="24"/>
          <w:szCs w:val="24"/>
        </w:rPr>
        <w:t>[11]</w:t>
      </w:r>
      <w:r w:rsidR="00FF4EA7" w:rsidRPr="001546C3">
        <w:rPr>
          <w:rFonts w:ascii="Times New Roman" w:hAnsi="Times New Roman" w:cs="Times New Roman"/>
          <w:sz w:val="24"/>
          <w:szCs w:val="24"/>
        </w:rPr>
        <w:t>.</w:t>
      </w:r>
      <w:r w:rsidR="00FF4EA7" w:rsidRPr="001546C3">
        <w:rPr>
          <w:rFonts w:ascii="Times New Roman" w:hAnsi="Times New Roman" w:cs="Times New Roman"/>
          <w:b/>
          <w:bCs/>
          <w:sz w:val="24"/>
          <w:szCs w:val="24"/>
          <w:u w:val="single"/>
          <w:lang w:val="en-US"/>
        </w:rPr>
        <w:t xml:space="preserve"> </w:t>
      </w:r>
      <w:r w:rsidR="00FF4EA7" w:rsidRPr="001546C3">
        <w:rPr>
          <w:rFonts w:ascii="Times New Roman" w:hAnsi="Times New Roman" w:cs="Times New Roman"/>
          <w:sz w:val="24"/>
          <w:szCs w:val="24"/>
        </w:rPr>
        <w:t>According to the Sushrutacharya,</w:t>
      </w:r>
      <w:r w:rsidR="00DD59E1" w:rsidRPr="001546C3">
        <w:rPr>
          <w:rFonts w:ascii="Times New Roman" w:hAnsi="Times New Roman" w:cs="Times New Roman"/>
          <w:sz w:val="24"/>
          <w:szCs w:val="24"/>
        </w:rPr>
        <w:t xml:space="preserve"> </w:t>
      </w:r>
      <w:r w:rsidR="00FF4EA7" w:rsidRPr="001546C3">
        <w:rPr>
          <w:rFonts w:ascii="Times New Roman" w:hAnsi="Times New Roman" w:cs="Times New Roman"/>
          <w:sz w:val="24"/>
          <w:szCs w:val="24"/>
        </w:rPr>
        <w:t>location of Vitap Marma is in between Vankshan and Vrushana</w:t>
      </w:r>
      <w:r w:rsidR="00016C82" w:rsidRPr="001546C3">
        <w:rPr>
          <w:rFonts w:ascii="Times New Roman" w:hAnsi="Times New Roman" w:cs="Times New Roman"/>
          <w:sz w:val="24"/>
          <w:szCs w:val="24"/>
        </w:rPr>
        <w:t xml:space="preserve"> </w:t>
      </w:r>
      <w:r w:rsidR="00334471" w:rsidRPr="001546C3">
        <w:rPr>
          <w:rFonts w:ascii="Times New Roman" w:hAnsi="Times New Roman" w:cs="Times New Roman"/>
          <w:sz w:val="24"/>
          <w:szCs w:val="24"/>
        </w:rPr>
        <w:t>[12]</w:t>
      </w:r>
      <w:r w:rsidR="00FF4EA7" w:rsidRPr="001546C3">
        <w:rPr>
          <w:rFonts w:ascii="Times New Roman" w:hAnsi="Times New Roman" w:cs="Times New Roman"/>
          <w:sz w:val="24"/>
          <w:szCs w:val="24"/>
        </w:rPr>
        <w:t>.</w:t>
      </w:r>
      <w:r w:rsidR="00FF4EA7" w:rsidRPr="001546C3">
        <w:rPr>
          <w:rFonts w:ascii="Times New Roman" w:hAnsi="Times New Roman" w:cs="Times New Roman"/>
          <w:b/>
          <w:bCs/>
          <w:sz w:val="24"/>
          <w:szCs w:val="24"/>
          <w:lang w:val="en-US"/>
        </w:rPr>
        <w:t xml:space="preserve"> </w:t>
      </w:r>
      <w:r w:rsidR="00FF4EA7" w:rsidRPr="001546C3">
        <w:rPr>
          <w:rFonts w:ascii="Times New Roman" w:hAnsi="Times New Roman" w:cs="Times New Roman"/>
          <w:sz w:val="24"/>
          <w:szCs w:val="24"/>
        </w:rPr>
        <w:t xml:space="preserve">While according to </w:t>
      </w:r>
      <w:r w:rsidR="00DD59E1" w:rsidRPr="001546C3">
        <w:rPr>
          <w:rFonts w:ascii="Times New Roman" w:hAnsi="Times New Roman" w:cs="Times New Roman"/>
          <w:sz w:val="24"/>
          <w:szCs w:val="24"/>
        </w:rPr>
        <w:t xml:space="preserve">the </w:t>
      </w:r>
      <w:r w:rsidR="00FF4EA7" w:rsidRPr="001546C3">
        <w:rPr>
          <w:rFonts w:ascii="Times New Roman" w:hAnsi="Times New Roman" w:cs="Times New Roman"/>
          <w:sz w:val="24"/>
          <w:szCs w:val="24"/>
        </w:rPr>
        <w:t>Vagbhatacharya,</w:t>
      </w:r>
      <w:r w:rsidR="00DD59E1" w:rsidRPr="001546C3">
        <w:rPr>
          <w:rFonts w:ascii="Times New Roman" w:hAnsi="Times New Roman" w:cs="Times New Roman"/>
          <w:sz w:val="24"/>
          <w:szCs w:val="24"/>
        </w:rPr>
        <w:t xml:space="preserve"> </w:t>
      </w:r>
      <w:r w:rsidR="00FF4EA7" w:rsidRPr="001546C3">
        <w:rPr>
          <w:rFonts w:ascii="Times New Roman" w:hAnsi="Times New Roman" w:cs="Times New Roman"/>
          <w:sz w:val="24"/>
          <w:szCs w:val="24"/>
        </w:rPr>
        <w:t>location is in between Mushka and Vankshan</w:t>
      </w:r>
      <w:r w:rsidR="008C5DFC" w:rsidRPr="001546C3">
        <w:rPr>
          <w:rFonts w:ascii="Times New Roman" w:hAnsi="Times New Roman" w:cs="Times New Roman"/>
          <w:sz w:val="24"/>
          <w:szCs w:val="24"/>
        </w:rPr>
        <w:t xml:space="preserve"> </w:t>
      </w:r>
      <w:r w:rsidR="00334471" w:rsidRPr="001546C3">
        <w:rPr>
          <w:rFonts w:ascii="Times New Roman" w:hAnsi="Times New Roman" w:cs="Times New Roman"/>
          <w:sz w:val="24"/>
          <w:szCs w:val="24"/>
        </w:rPr>
        <w:t>[13]</w:t>
      </w:r>
      <w:r w:rsidR="00FF4EA7" w:rsidRPr="001546C3">
        <w:rPr>
          <w:rFonts w:ascii="Times New Roman" w:hAnsi="Times New Roman" w:cs="Times New Roman"/>
          <w:sz w:val="24"/>
          <w:szCs w:val="24"/>
        </w:rPr>
        <w:t>. Both Acharya’s have included Vitap marma under the title of Vaikalyakar M</w:t>
      </w:r>
      <w:r w:rsidR="00DD59E1" w:rsidRPr="001546C3">
        <w:rPr>
          <w:rFonts w:ascii="Times New Roman" w:hAnsi="Times New Roman" w:cs="Times New Roman"/>
          <w:sz w:val="24"/>
          <w:szCs w:val="24"/>
        </w:rPr>
        <w:t xml:space="preserve">arma and </w:t>
      </w:r>
      <w:r w:rsidR="00FF4EA7" w:rsidRPr="001546C3">
        <w:rPr>
          <w:rFonts w:ascii="Times New Roman" w:hAnsi="Times New Roman" w:cs="Times New Roman"/>
          <w:sz w:val="24"/>
          <w:szCs w:val="24"/>
        </w:rPr>
        <w:t xml:space="preserve">Shandhatva is a common deformity stated by both the </w:t>
      </w:r>
      <w:r w:rsidR="00DD59E1" w:rsidRPr="001546C3">
        <w:rPr>
          <w:rFonts w:ascii="Times New Roman" w:hAnsi="Times New Roman" w:cs="Times New Roman"/>
          <w:sz w:val="24"/>
          <w:szCs w:val="24"/>
        </w:rPr>
        <w:t>Acharya’s</w:t>
      </w:r>
      <w:r w:rsidR="00FF4EA7" w:rsidRPr="001546C3">
        <w:rPr>
          <w:rFonts w:ascii="Times New Roman" w:hAnsi="Times New Roman" w:cs="Times New Roman"/>
          <w:sz w:val="24"/>
          <w:szCs w:val="24"/>
        </w:rPr>
        <w:t xml:space="preserve"> after injury to the </w:t>
      </w:r>
      <w:r w:rsidR="00875608">
        <w:rPr>
          <w:rFonts w:ascii="Times New Roman" w:hAnsi="Times New Roman" w:cs="Times New Roman"/>
          <w:sz w:val="24"/>
          <w:szCs w:val="24"/>
        </w:rPr>
        <w:t>V</w:t>
      </w:r>
      <w:r w:rsidR="00FF4EA7" w:rsidRPr="001546C3">
        <w:rPr>
          <w:rFonts w:ascii="Times New Roman" w:hAnsi="Times New Roman" w:cs="Times New Roman"/>
          <w:sz w:val="24"/>
          <w:szCs w:val="24"/>
        </w:rPr>
        <w:t xml:space="preserve">itap marma and additionally to </w:t>
      </w:r>
      <w:r w:rsidR="00DD59E1" w:rsidRPr="001546C3">
        <w:rPr>
          <w:rFonts w:ascii="Times New Roman" w:hAnsi="Times New Roman" w:cs="Times New Roman"/>
          <w:sz w:val="24"/>
          <w:szCs w:val="24"/>
        </w:rPr>
        <w:t xml:space="preserve">it </w:t>
      </w:r>
      <w:r w:rsidR="00FF4EA7" w:rsidRPr="001546C3">
        <w:rPr>
          <w:rFonts w:ascii="Times New Roman" w:hAnsi="Times New Roman" w:cs="Times New Roman"/>
          <w:sz w:val="24"/>
          <w:szCs w:val="24"/>
        </w:rPr>
        <w:t xml:space="preserve">Sushrutacharya has stated </w:t>
      </w:r>
      <w:r w:rsidR="00DD59E1" w:rsidRPr="001546C3">
        <w:rPr>
          <w:rFonts w:ascii="Times New Roman" w:hAnsi="Times New Roman" w:cs="Times New Roman"/>
          <w:sz w:val="24"/>
          <w:szCs w:val="24"/>
        </w:rPr>
        <w:t>A</w:t>
      </w:r>
      <w:r w:rsidR="00FF4EA7" w:rsidRPr="001546C3">
        <w:rPr>
          <w:rFonts w:ascii="Times New Roman" w:hAnsi="Times New Roman" w:cs="Times New Roman"/>
          <w:sz w:val="24"/>
          <w:szCs w:val="24"/>
        </w:rPr>
        <w:t>lpashukrata</w:t>
      </w:r>
      <w:r w:rsidR="008C5DFC" w:rsidRPr="001546C3">
        <w:rPr>
          <w:rFonts w:ascii="Times New Roman" w:hAnsi="Times New Roman" w:cs="Times New Roman"/>
          <w:sz w:val="24"/>
          <w:szCs w:val="24"/>
        </w:rPr>
        <w:t xml:space="preserve"> </w:t>
      </w:r>
      <w:r w:rsidR="00334471" w:rsidRPr="001546C3">
        <w:rPr>
          <w:rFonts w:ascii="Times New Roman" w:hAnsi="Times New Roman" w:cs="Times New Roman"/>
          <w:sz w:val="24"/>
          <w:szCs w:val="24"/>
        </w:rPr>
        <w:t>[14]</w:t>
      </w:r>
      <w:r w:rsidR="00FF4EA7" w:rsidRPr="001546C3">
        <w:rPr>
          <w:rFonts w:ascii="Times New Roman" w:hAnsi="Times New Roman" w:cs="Times New Roman"/>
          <w:sz w:val="24"/>
          <w:szCs w:val="24"/>
        </w:rPr>
        <w:t>.</w:t>
      </w:r>
    </w:p>
    <w:p w14:paraId="5DA4D8D3" w14:textId="77777777" w:rsidR="004365B3" w:rsidRPr="001546C3" w:rsidRDefault="004365B3" w:rsidP="004365B3">
      <w:pPr>
        <w:jc w:val="both"/>
        <w:rPr>
          <w:rFonts w:ascii="Times New Roman" w:hAnsi="Times New Roman" w:cs="Times New Roman"/>
          <w:b/>
          <w:bCs/>
          <w:sz w:val="24"/>
          <w:szCs w:val="24"/>
          <w:lang w:val="en-US"/>
        </w:rPr>
      </w:pPr>
    </w:p>
    <w:p w14:paraId="4B92D19E" w14:textId="77777777" w:rsidR="00E16CC2" w:rsidRDefault="00875608" w:rsidP="004365B3">
      <w:pPr>
        <w:jc w:val="both"/>
        <w:rPr>
          <w:rFonts w:ascii="Times New Roman" w:hAnsi="Times New Roman" w:cs="Times New Roman"/>
          <w:sz w:val="24"/>
          <w:szCs w:val="24"/>
          <w:lang w:val="en-US"/>
        </w:rPr>
      </w:pPr>
      <w:r w:rsidRPr="001546C3">
        <w:rPr>
          <w:rFonts w:ascii="Times New Roman" w:hAnsi="Times New Roman" w:cs="Times New Roman"/>
          <w:b/>
          <w:bCs/>
          <w:sz w:val="24"/>
          <w:szCs w:val="24"/>
          <w:lang w:val="en-US"/>
        </w:rPr>
        <w:t>MODERN:</w:t>
      </w:r>
      <w:r w:rsidRPr="001546C3">
        <w:rPr>
          <w:rFonts w:ascii="Times New Roman" w:hAnsi="Times New Roman" w:cs="Times New Roman"/>
          <w:sz w:val="24"/>
          <w:szCs w:val="24"/>
          <w:lang w:val="en-US"/>
        </w:rPr>
        <w:t xml:space="preserve"> </w:t>
      </w:r>
      <w:r w:rsidRPr="001546C3">
        <w:rPr>
          <w:rFonts w:ascii="Times New Roman" w:hAnsi="Times New Roman" w:cs="Times New Roman"/>
          <w:b/>
          <w:bCs/>
          <w:sz w:val="24"/>
          <w:szCs w:val="24"/>
          <w:lang w:val="en-US"/>
        </w:rPr>
        <w:t>INGUINAL CANAL:</w:t>
      </w:r>
      <w:r>
        <w:rPr>
          <w:rFonts w:ascii="Times New Roman" w:hAnsi="Times New Roman" w:cs="Times New Roman"/>
          <w:b/>
          <w:bCs/>
          <w:sz w:val="28"/>
          <w:szCs w:val="28"/>
          <w:lang w:val="en-US"/>
        </w:rPr>
        <w:t xml:space="preserve"> </w:t>
      </w:r>
      <w:r w:rsidR="00E16CC2" w:rsidRPr="001546C3">
        <w:rPr>
          <w:rFonts w:ascii="Times New Roman" w:hAnsi="Times New Roman" w:cs="Times New Roman"/>
          <w:sz w:val="24"/>
          <w:szCs w:val="24"/>
          <w:lang w:val="en-US"/>
        </w:rPr>
        <w:t>An oblique intramuscular passage approximately 3-5 cm long in an adult. It originates from deep inguinal ring and then terminates at the superficial inguinal ring</w:t>
      </w:r>
      <w:r w:rsidR="001546C3" w:rsidRPr="001546C3">
        <w:rPr>
          <w:rFonts w:ascii="Times New Roman" w:hAnsi="Times New Roman" w:cs="Times New Roman"/>
          <w:sz w:val="24"/>
          <w:szCs w:val="24"/>
          <w:lang w:val="en-US"/>
        </w:rPr>
        <w:t xml:space="preserve"> </w:t>
      </w:r>
      <w:r w:rsidR="00334471" w:rsidRPr="001546C3">
        <w:rPr>
          <w:rFonts w:ascii="Times New Roman" w:hAnsi="Times New Roman" w:cs="Times New Roman"/>
          <w:sz w:val="24"/>
          <w:szCs w:val="24"/>
          <w:lang w:val="en-US"/>
        </w:rPr>
        <w:t>[15]</w:t>
      </w:r>
      <w:r w:rsidR="00E16CC2" w:rsidRPr="001546C3">
        <w:rPr>
          <w:rFonts w:ascii="Times New Roman" w:hAnsi="Times New Roman" w:cs="Times New Roman"/>
          <w:sz w:val="24"/>
          <w:szCs w:val="24"/>
          <w:lang w:val="en-US"/>
        </w:rPr>
        <w:t>.</w:t>
      </w:r>
    </w:p>
    <w:p w14:paraId="181EFFB4" w14:textId="77777777" w:rsidR="004365B3" w:rsidRPr="001546C3" w:rsidRDefault="004365B3" w:rsidP="004365B3">
      <w:pPr>
        <w:jc w:val="both"/>
        <w:rPr>
          <w:rFonts w:ascii="Times New Roman" w:hAnsi="Times New Roman" w:cs="Times New Roman"/>
          <w:sz w:val="24"/>
          <w:szCs w:val="24"/>
          <w:lang w:val="en-US"/>
        </w:rPr>
      </w:pPr>
    </w:p>
    <w:p w14:paraId="5A8085FF" w14:textId="77777777" w:rsidR="00E16CC2" w:rsidRDefault="00875608" w:rsidP="004365B3">
      <w:pPr>
        <w:jc w:val="both"/>
        <w:rPr>
          <w:rFonts w:ascii="Times New Roman" w:hAnsi="Times New Roman" w:cs="Times New Roman"/>
          <w:sz w:val="28"/>
          <w:szCs w:val="28"/>
          <w:lang w:val="en-US"/>
        </w:rPr>
      </w:pPr>
      <w:r w:rsidRPr="001546C3">
        <w:rPr>
          <w:rFonts w:ascii="Times New Roman" w:hAnsi="Times New Roman" w:cs="Times New Roman"/>
          <w:b/>
          <w:bCs/>
          <w:sz w:val="24"/>
          <w:szCs w:val="24"/>
          <w:lang w:val="en-US"/>
        </w:rPr>
        <w:t>SUPERFICIAL INGUINAL RING:</w:t>
      </w:r>
      <w:r>
        <w:rPr>
          <w:rFonts w:ascii="Times New Roman" w:hAnsi="Times New Roman" w:cs="Times New Roman"/>
          <w:b/>
          <w:bCs/>
          <w:sz w:val="24"/>
          <w:szCs w:val="24"/>
          <w:lang w:val="en-US"/>
        </w:rPr>
        <w:t xml:space="preserve"> </w:t>
      </w:r>
      <w:r w:rsidR="005D5559" w:rsidRPr="001546C3">
        <w:rPr>
          <w:rFonts w:ascii="Times New Roman" w:hAnsi="Times New Roman" w:cs="Times New Roman"/>
          <w:sz w:val="24"/>
          <w:szCs w:val="24"/>
          <w:lang w:val="en-US"/>
        </w:rPr>
        <w:t xml:space="preserve">The superficial ring is the triangular shape terminal part of the inguinal canal made by </w:t>
      </w:r>
      <w:r w:rsidR="006D2FF1" w:rsidRPr="001546C3">
        <w:rPr>
          <w:rFonts w:ascii="Times New Roman" w:hAnsi="Times New Roman" w:cs="Times New Roman"/>
          <w:sz w:val="24"/>
          <w:szCs w:val="24"/>
          <w:lang w:val="en-US"/>
        </w:rPr>
        <w:t>aponeurosis</w:t>
      </w:r>
      <w:r w:rsidR="005D5559" w:rsidRPr="001546C3">
        <w:rPr>
          <w:rFonts w:ascii="Times New Roman" w:hAnsi="Times New Roman" w:cs="Times New Roman"/>
          <w:sz w:val="24"/>
          <w:szCs w:val="24"/>
          <w:lang w:val="en-US"/>
        </w:rPr>
        <w:t xml:space="preserve"> of the external oblique muscle. It is located just superolateral to the pubic tubercle</w:t>
      </w:r>
      <w:r w:rsidR="005D5559">
        <w:rPr>
          <w:rFonts w:ascii="Times New Roman" w:hAnsi="Times New Roman" w:cs="Times New Roman"/>
          <w:sz w:val="28"/>
          <w:szCs w:val="28"/>
          <w:lang w:val="en-US"/>
        </w:rPr>
        <w:t>.</w:t>
      </w:r>
    </w:p>
    <w:p w14:paraId="78446930" w14:textId="77777777" w:rsidR="004365B3" w:rsidRPr="001546C3" w:rsidRDefault="004365B3" w:rsidP="00F51506">
      <w:pPr>
        <w:rPr>
          <w:rFonts w:ascii="Times New Roman" w:hAnsi="Times New Roman" w:cs="Times New Roman"/>
          <w:b/>
          <w:bCs/>
          <w:sz w:val="24"/>
          <w:szCs w:val="24"/>
          <w:lang w:val="en-US"/>
        </w:rPr>
      </w:pPr>
    </w:p>
    <w:p w14:paraId="566B3955" w14:textId="77777777" w:rsidR="004365B3" w:rsidRDefault="00A17E50" w:rsidP="004365B3">
      <w:pPr>
        <w:jc w:val="both"/>
        <w:rPr>
          <w:rFonts w:ascii="Times New Roman" w:hAnsi="Times New Roman" w:cs="Times New Roman"/>
          <w:b/>
          <w:bCs/>
          <w:sz w:val="24"/>
          <w:szCs w:val="24"/>
          <w:lang w:val="en-US"/>
        </w:rPr>
      </w:pPr>
      <w:r w:rsidRPr="007C5508">
        <w:rPr>
          <w:rFonts w:ascii="Times New Roman" w:hAnsi="Times New Roman" w:cs="Times New Roman"/>
          <w:b/>
          <w:bCs/>
          <w:sz w:val="24"/>
          <w:szCs w:val="24"/>
          <w:lang w:val="en-US"/>
        </w:rPr>
        <w:t xml:space="preserve">SPERMATIC CORD AND ITS CONTENTS: </w:t>
      </w:r>
    </w:p>
    <w:p w14:paraId="0FA15B2F" w14:textId="488D8E28" w:rsidR="00C15D16" w:rsidRPr="004365B3" w:rsidRDefault="00C15D16" w:rsidP="004365B3">
      <w:pPr>
        <w:pStyle w:val="ListParagraph"/>
        <w:numPr>
          <w:ilvl w:val="0"/>
          <w:numId w:val="10"/>
        </w:numPr>
        <w:jc w:val="both"/>
        <w:rPr>
          <w:rFonts w:ascii="Times New Roman" w:hAnsi="Times New Roman" w:cs="Times New Roman"/>
          <w:sz w:val="24"/>
          <w:szCs w:val="24"/>
        </w:rPr>
      </w:pPr>
      <w:r w:rsidRPr="004365B3">
        <w:rPr>
          <w:rFonts w:ascii="Times New Roman" w:hAnsi="Times New Roman" w:cs="Times New Roman"/>
          <w:b/>
          <w:bCs/>
          <w:sz w:val="24"/>
          <w:szCs w:val="24"/>
        </w:rPr>
        <w:t>Ductus deferens:</w:t>
      </w:r>
      <w:r w:rsidR="0004204F" w:rsidRPr="004365B3">
        <w:rPr>
          <w:rFonts w:ascii="Times New Roman" w:hAnsi="Times New Roman" w:cs="Times New Roman"/>
          <w:sz w:val="24"/>
          <w:szCs w:val="24"/>
        </w:rPr>
        <w:t xml:space="preserve"> </w:t>
      </w:r>
      <w:r w:rsidR="00AC71A1" w:rsidRPr="004365B3">
        <w:rPr>
          <w:rFonts w:ascii="Times New Roman" w:hAnsi="Times New Roman" w:cs="Times New Roman"/>
          <w:sz w:val="24"/>
          <w:szCs w:val="24"/>
        </w:rPr>
        <w:t xml:space="preserve">It is </w:t>
      </w:r>
      <w:r w:rsidRPr="004365B3">
        <w:rPr>
          <w:rFonts w:ascii="Times New Roman" w:hAnsi="Times New Roman" w:cs="Times New Roman"/>
          <w:sz w:val="24"/>
          <w:szCs w:val="24"/>
        </w:rPr>
        <w:t>muscu</w:t>
      </w:r>
      <w:r w:rsidR="00AC71A1" w:rsidRPr="004365B3">
        <w:rPr>
          <w:rFonts w:ascii="Times New Roman" w:hAnsi="Times New Roman" w:cs="Times New Roman"/>
          <w:sz w:val="24"/>
          <w:szCs w:val="24"/>
        </w:rPr>
        <w:t xml:space="preserve">lar </w:t>
      </w:r>
      <w:r w:rsidRPr="004365B3">
        <w:rPr>
          <w:rFonts w:ascii="Times New Roman" w:hAnsi="Times New Roman" w:cs="Times New Roman"/>
          <w:sz w:val="24"/>
          <w:szCs w:val="24"/>
        </w:rPr>
        <w:t>thick wall tube transmits</w:t>
      </w:r>
      <w:r w:rsidR="004365B3">
        <w:rPr>
          <w:rFonts w:ascii="Times New Roman" w:hAnsi="Times New Roman" w:cs="Times New Roman"/>
          <w:sz w:val="24"/>
          <w:szCs w:val="24"/>
        </w:rPr>
        <w:t xml:space="preserve"> spermatozoa from epididymis to </w:t>
      </w:r>
      <w:r w:rsidRPr="004365B3">
        <w:rPr>
          <w:rFonts w:ascii="Times New Roman" w:hAnsi="Times New Roman" w:cs="Times New Roman"/>
          <w:sz w:val="24"/>
          <w:szCs w:val="24"/>
        </w:rPr>
        <w:t xml:space="preserve">ejaculatory ducts. Sperms passing through </w:t>
      </w:r>
      <w:r w:rsidR="00AC71A1" w:rsidRPr="004365B3">
        <w:rPr>
          <w:rFonts w:ascii="Times New Roman" w:hAnsi="Times New Roman" w:cs="Times New Roman"/>
          <w:sz w:val="24"/>
          <w:szCs w:val="24"/>
        </w:rPr>
        <w:t>Ductus D</w:t>
      </w:r>
      <w:r w:rsidRPr="004365B3">
        <w:rPr>
          <w:rFonts w:ascii="Times New Roman" w:hAnsi="Times New Roman" w:cs="Times New Roman"/>
          <w:sz w:val="24"/>
          <w:szCs w:val="24"/>
        </w:rPr>
        <w:t>eferens are immobile so co</w:t>
      </w:r>
      <w:r w:rsidR="00AC71A1" w:rsidRPr="004365B3">
        <w:rPr>
          <w:rFonts w:ascii="Times New Roman" w:hAnsi="Times New Roman" w:cs="Times New Roman"/>
          <w:sz w:val="24"/>
          <w:szCs w:val="24"/>
        </w:rPr>
        <w:t>ntraction of smooth muscles of Ductus D</w:t>
      </w:r>
      <w:r w:rsidRPr="004365B3">
        <w:rPr>
          <w:rFonts w:ascii="Times New Roman" w:hAnsi="Times New Roman" w:cs="Times New Roman"/>
          <w:sz w:val="24"/>
          <w:szCs w:val="24"/>
        </w:rPr>
        <w:t xml:space="preserve">eferens during ejaculation reflexively propels sperms forward via peristalsis. </w:t>
      </w:r>
    </w:p>
    <w:p w14:paraId="3C33E1DB" w14:textId="77777777" w:rsidR="00C15D16" w:rsidRPr="007C5508" w:rsidRDefault="00C15D16" w:rsidP="004365B3">
      <w:pPr>
        <w:numPr>
          <w:ilvl w:val="0"/>
          <w:numId w:val="9"/>
        </w:numPr>
        <w:jc w:val="both"/>
        <w:rPr>
          <w:rFonts w:ascii="Times New Roman" w:hAnsi="Times New Roman" w:cs="Times New Roman"/>
          <w:sz w:val="24"/>
          <w:szCs w:val="24"/>
        </w:rPr>
      </w:pPr>
      <w:r w:rsidRPr="00A17E50">
        <w:rPr>
          <w:rFonts w:ascii="Times New Roman" w:hAnsi="Times New Roman" w:cs="Times New Roman"/>
          <w:b/>
          <w:bCs/>
          <w:sz w:val="24"/>
          <w:szCs w:val="24"/>
        </w:rPr>
        <w:t>Testicular vessels:</w:t>
      </w:r>
      <w:r w:rsidR="0004204F" w:rsidRPr="007C5508">
        <w:rPr>
          <w:rFonts w:ascii="Times New Roman" w:hAnsi="Times New Roman" w:cs="Times New Roman"/>
          <w:sz w:val="24"/>
          <w:szCs w:val="24"/>
        </w:rPr>
        <w:t xml:space="preserve"> </w:t>
      </w:r>
      <w:r w:rsidRPr="007C5508">
        <w:rPr>
          <w:rFonts w:ascii="Times New Roman" w:hAnsi="Times New Roman" w:cs="Times New Roman"/>
          <w:sz w:val="24"/>
          <w:szCs w:val="24"/>
        </w:rPr>
        <w:t>Testis mainly receives its blood supply from testicular artery and drains into the testicular vein. Vessels have an important role in testis thermoregulation.</w:t>
      </w:r>
    </w:p>
    <w:p w14:paraId="2D6C68D9" w14:textId="77777777" w:rsidR="00C15D16" w:rsidRPr="007C5508" w:rsidRDefault="00C15D16" w:rsidP="004365B3">
      <w:pPr>
        <w:numPr>
          <w:ilvl w:val="0"/>
          <w:numId w:val="9"/>
        </w:numPr>
        <w:jc w:val="both"/>
        <w:rPr>
          <w:rFonts w:ascii="Times New Roman" w:hAnsi="Times New Roman" w:cs="Times New Roman"/>
          <w:sz w:val="24"/>
          <w:szCs w:val="24"/>
        </w:rPr>
      </w:pPr>
      <w:r w:rsidRPr="00A17E50">
        <w:rPr>
          <w:rFonts w:ascii="Times New Roman" w:hAnsi="Times New Roman" w:cs="Times New Roman"/>
          <w:b/>
          <w:bCs/>
          <w:sz w:val="24"/>
          <w:szCs w:val="24"/>
        </w:rPr>
        <w:t>Cremasteric artery:</w:t>
      </w:r>
      <w:r w:rsidR="0004204F" w:rsidRPr="007C5508">
        <w:rPr>
          <w:rFonts w:ascii="Times New Roman" w:hAnsi="Times New Roman" w:cs="Times New Roman"/>
          <w:sz w:val="24"/>
          <w:szCs w:val="24"/>
        </w:rPr>
        <w:t xml:space="preserve"> </w:t>
      </w:r>
      <w:r w:rsidRPr="007C5508">
        <w:rPr>
          <w:rFonts w:ascii="Times New Roman" w:hAnsi="Times New Roman" w:cs="Times New Roman"/>
          <w:sz w:val="24"/>
          <w:szCs w:val="24"/>
        </w:rPr>
        <w:t>It is a small branch of inferior epigastric artery supplies the layers of the spermatic cords and also skin of scrotum.</w:t>
      </w:r>
    </w:p>
    <w:p w14:paraId="32FF21F4" w14:textId="77777777" w:rsidR="00C15D16" w:rsidRPr="007C5508" w:rsidRDefault="00C15D16" w:rsidP="004365B3">
      <w:pPr>
        <w:numPr>
          <w:ilvl w:val="0"/>
          <w:numId w:val="9"/>
        </w:numPr>
        <w:jc w:val="both"/>
        <w:rPr>
          <w:rFonts w:ascii="Times New Roman" w:hAnsi="Times New Roman" w:cs="Times New Roman"/>
          <w:sz w:val="24"/>
          <w:szCs w:val="24"/>
        </w:rPr>
      </w:pPr>
      <w:r w:rsidRPr="00A17E50">
        <w:rPr>
          <w:rFonts w:ascii="Times New Roman" w:hAnsi="Times New Roman" w:cs="Times New Roman"/>
          <w:b/>
          <w:bCs/>
          <w:sz w:val="24"/>
          <w:szCs w:val="24"/>
        </w:rPr>
        <w:t>Pampiniform plexus:</w:t>
      </w:r>
      <w:r w:rsidR="0004204F" w:rsidRPr="007C5508">
        <w:rPr>
          <w:rFonts w:ascii="Times New Roman" w:hAnsi="Times New Roman" w:cs="Times New Roman"/>
          <w:sz w:val="24"/>
          <w:szCs w:val="24"/>
        </w:rPr>
        <w:t xml:space="preserve"> </w:t>
      </w:r>
      <w:r w:rsidR="00AC71A1" w:rsidRPr="007C5508">
        <w:rPr>
          <w:rFonts w:ascii="Times New Roman" w:hAnsi="Times New Roman" w:cs="Times New Roman"/>
          <w:sz w:val="24"/>
          <w:szCs w:val="24"/>
        </w:rPr>
        <w:t xml:space="preserve">It </w:t>
      </w:r>
      <w:r w:rsidRPr="007C5508">
        <w:rPr>
          <w:rFonts w:ascii="Times New Roman" w:hAnsi="Times New Roman" w:cs="Times New Roman"/>
          <w:sz w:val="24"/>
          <w:szCs w:val="24"/>
        </w:rPr>
        <w:t>is a loose network of small veins within male spermatic cord. It helps to regulate testicular temperature, allowing sperm maturation.</w:t>
      </w:r>
    </w:p>
    <w:p w14:paraId="00C64E4F" w14:textId="77777777" w:rsidR="0004204F" w:rsidRPr="007C5508" w:rsidRDefault="00C15D16" w:rsidP="004365B3">
      <w:pPr>
        <w:numPr>
          <w:ilvl w:val="0"/>
          <w:numId w:val="9"/>
        </w:numPr>
        <w:jc w:val="both"/>
        <w:rPr>
          <w:rFonts w:ascii="Times New Roman" w:hAnsi="Times New Roman" w:cs="Times New Roman"/>
          <w:sz w:val="24"/>
          <w:szCs w:val="24"/>
        </w:rPr>
      </w:pPr>
      <w:r w:rsidRPr="00A17E50">
        <w:rPr>
          <w:rFonts w:ascii="Times New Roman" w:hAnsi="Times New Roman" w:cs="Times New Roman"/>
          <w:b/>
          <w:bCs/>
          <w:sz w:val="24"/>
          <w:szCs w:val="24"/>
        </w:rPr>
        <w:t>Genitofemoral Nerve:</w:t>
      </w:r>
      <w:r w:rsidR="0004204F" w:rsidRPr="007C5508">
        <w:rPr>
          <w:rFonts w:ascii="Times New Roman" w:hAnsi="Times New Roman" w:cs="Times New Roman"/>
          <w:sz w:val="24"/>
          <w:szCs w:val="24"/>
        </w:rPr>
        <w:t xml:space="preserve"> </w:t>
      </w:r>
      <w:r w:rsidRPr="007C5508">
        <w:rPr>
          <w:rFonts w:ascii="Times New Roman" w:hAnsi="Times New Roman" w:cs="Times New Roman"/>
          <w:sz w:val="24"/>
          <w:szCs w:val="24"/>
        </w:rPr>
        <w:t>The nerve innervates the cremaster muscle and testicular membrane</w:t>
      </w:r>
      <w:r w:rsidR="00AC71A1" w:rsidRPr="007C5508">
        <w:rPr>
          <w:rFonts w:ascii="Times New Roman" w:hAnsi="Times New Roman" w:cs="Times New Roman"/>
          <w:sz w:val="24"/>
          <w:szCs w:val="24"/>
        </w:rPr>
        <w:t>.</w:t>
      </w:r>
      <w:r w:rsidR="005D5559" w:rsidRPr="007C5508">
        <w:rPr>
          <w:rFonts w:ascii="Times New Roman" w:hAnsi="Times New Roman" w:cs="Times New Roman"/>
          <w:sz w:val="24"/>
          <w:szCs w:val="24"/>
          <w:lang w:val="en-US"/>
        </w:rPr>
        <w:t xml:space="preserve">           </w:t>
      </w:r>
    </w:p>
    <w:p w14:paraId="52B6D6CF" w14:textId="77777777" w:rsidR="00E00BD8" w:rsidRDefault="00AC71A1" w:rsidP="004365B3">
      <w:pPr>
        <w:jc w:val="both"/>
        <w:rPr>
          <w:rFonts w:ascii="Times New Roman" w:hAnsi="Times New Roman" w:cs="Times New Roman"/>
          <w:sz w:val="24"/>
          <w:szCs w:val="24"/>
        </w:rPr>
      </w:pPr>
      <w:r w:rsidRPr="007C5508">
        <w:rPr>
          <w:rFonts w:ascii="Times New Roman" w:hAnsi="Times New Roman" w:cs="Times New Roman"/>
          <w:b/>
          <w:bCs/>
          <w:sz w:val="24"/>
          <w:szCs w:val="24"/>
          <w:lang w:val="en-US"/>
        </w:rPr>
        <w:t>Development of the Inguinal Canal:</w:t>
      </w:r>
      <w:r w:rsidR="0004204F" w:rsidRPr="007C5508">
        <w:rPr>
          <w:rFonts w:ascii="Times New Roman" w:hAnsi="Times New Roman" w:cs="Times New Roman"/>
          <w:b/>
          <w:bCs/>
          <w:sz w:val="24"/>
          <w:szCs w:val="24"/>
          <w:lang w:val="en-US"/>
        </w:rPr>
        <w:t xml:space="preserve"> </w:t>
      </w:r>
      <w:r w:rsidR="00B10100" w:rsidRPr="007C5508">
        <w:rPr>
          <w:rFonts w:ascii="Times New Roman" w:hAnsi="Times New Roman" w:cs="Times New Roman"/>
          <w:sz w:val="24"/>
          <w:szCs w:val="24"/>
        </w:rPr>
        <w:t>The inguinal canal is created in the intrauterine life during the descent of the gonads. In the male, the testes are pulled down from the abdominal cavity into the scrotum via the passage in the lower abdominal wall. By the end of the fourth month of foetal life, a fibrous strand called gubernaculum testis extends from the lower pole of the gonad, which develops in the lumbar region of the posterior abdominal wall of the embryo, to the labioscrotal swelling (future site of scrotum</w:t>
      </w:r>
      <w:r w:rsidR="00F51506" w:rsidRPr="007C5508">
        <w:rPr>
          <w:rFonts w:ascii="Times New Roman" w:hAnsi="Times New Roman" w:cs="Times New Roman"/>
          <w:sz w:val="24"/>
          <w:szCs w:val="24"/>
        </w:rPr>
        <w:t xml:space="preserve">). </w:t>
      </w:r>
      <w:r w:rsidR="00B10100" w:rsidRPr="007C5508">
        <w:rPr>
          <w:rFonts w:ascii="Times New Roman" w:hAnsi="Times New Roman" w:cs="Times New Roman"/>
          <w:sz w:val="24"/>
          <w:szCs w:val="24"/>
        </w:rPr>
        <w:t>A peritoneal pouch called the processus vaginalis evaginates through the abdominal wall, following the course of the gubernaculum. Therefore, the inguinal canal is formed by the passage of the gubernaculum and the processus vaginalis, which drag the layers of the abdominal wall after their passage through the canal. After the testis reaches the scrotum, the gubernaculum is reduced in size (represented by scrotal ligament) and the inguinal canal is occupied by the spermatic cord. The caudal part of the processus vaginalis forms the tunica vaginalis (a serous covering of the testis) and the part between the tunica vaginalis and the general peritoneal cavity is reduce</w:t>
      </w:r>
      <w:r w:rsidR="00F51506" w:rsidRPr="007C5508">
        <w:rPr>
          <w:rFonts w:ascii="Times New Roman" w:hAnsi="Times New Roman" w:cs="Times New Roman"/>
          <w:sz w:val="24"/>
          <w:szCs w:val="24"/>
        </w:rPr>
        <w:t xml:space="preserve">d to almost vertical long axis. </w:t>
      </w:r>
      <w:r w:rsidR="00B10100" w:rsidRPr="007C5508">
        <w:rPr>
          <w:rFonts w:ascii="Times New Roman" w:hAnsi="Times New Roman" w:cs="Times New Roman"/>
          <w:sz w:val="24"/>
          <w:szCs w:val="24"/>
        </w:rPr>
        <w:t xml:space="preserve">Its size varies between individuals, and it is always much longer in the male. It is related above to the arched lower margin of transversus abdominis and medially to inferior epigastric vessels and </w:t>
      </w:r>
      <w:r w:rsidR="004A3651" w:rsidRPr="007C5508">
        <w:rPr>
          <w:rFonts w:ascii="Times New Roman" w:hAnsi="Times New Roman" w:cs="Times New Roman"/>
          <w:sz w:val="24"/>
          <w:szCs w:val="24"/>
        </w:rPr>
        <w:t>the interfoveolar ligament where that</w:t>
      </w:r>
      <w:r w:rsidR="00B10100" w:rsidRPr="007C5508">
        <w:rPr>
          <w:rFonts w:ascii="Times New Roman" w:hAnsi="Times New Roman" w:cs="Times New Roman"/>
          <w:sz w:val="24"/>
          <w:szCs w:val="24"/>
        </w:rPr>
        <w:t xml:space="preserve"> is present. Traction on the fascial ring exerted by the internal oblique may constitute a valve like safety mechanism when intra-abdominal pressure is increased.</w:t>
      </w:r>
    </w:p>
    <w:p w14:paraId="79936779" w14:textId="77777777" w:rsidR="004365B3" w:rsidRPr="007C5508" w:rsidRDefault="004365B3" w:rsidP="004365B3">
      <w:pPr>
        <w:jc w:val="both"/>
        <w:rPr>
          <w:rFonts w:ascii="Times New Roman" w:hAnsi="Times New Roman" w:cs="Times New Roman"/>
          <w:b/>
          <w:bCs/>
          <w:sz w:val="24"/>
          <w:szCs w:val="24"/>
          <w:lang w:val="en-US"/>
        </w:rPr>
      </w:pPr>
    </w:p>
    <w:p w14:paraId="26F59015" w14:textId="77777777" w:rsidR="004365B3" w:rsidRDefault="007C5508" w:rsidP="004365B3">
      <w:pPr>
        <w:pStyle w:val="NoSpacing"/>
        <w:jc w:val="both"/>
        <w:rPr>
          <w:b/>
          <w:bCs/>
        </w:rPr>
      </w:pPr>
      <w:r w:rsidRPr="004C2A3D">
        <w:rPr>
          <w:rFonts w:ascii="Times New Roman" w:hAnsi="Times New Roman" w:cs="Times New Roman"/>
          <w:b/>
          <w:bCs/>
          <w:sz w:val="24"/>
          <w:szCs w:val="24"/>
        </w:rPr>
        <w:t>DISCUSSION:</w:t>
      </w:r>
      <w:r>
        <w:rPr>
          <w:b/>
          <w:bCs/>
        </w:rPr>
        <w:t xml:space="preserve"> </w:t>
      </w:r>
    </w:p>
    <w:p w14:paraId="212E888B" w14:textId="77777777" w:rsidR="004365B3" w:rsidRDefault="004365B3" w:rsidP="004365B3">
      <w:pPr>
        <w:pStyle w:val="NoSpacing"/>
        <w:jc w:val="both"/>
      </w:pPr>
    </w:p>
    <w:p w14:paraId="4B5BA030" w14:textId="35A54AAC" w:rsidR="007C4E2D" w:rsidRDefault="008520B8" w:rsidP="004365B3">
      <w:pPr>
        <w:pStyle w:val="NoSpacing"/>
        <w:jc w:val="both"/>
        <w:rPr>
          <w:rFonts w:ascii="Times New Roman" w:hAnsi="Times New Roman" w:cs="Times New Roman"/>
          <w:sz w:val="24"/>
          <w:szCs w:val="24"/>
        </w:rPr>
      </w:pPr>
      <w:r w:rsidRPr="004365B3">
        <w:rPr>
          <w:sz w:val="24"/>
          <w:szCs w:val="24"/>
        </w:rPr>
        <w:t>1)</w:t>
      </w:r>
      <w:r>
        <w:t xml:space="preserve"> </w:t>
      </w:r>
      <w:r w:rsidR="007C4E2D" w:rsidRPr="004C2A3D">
        <w:rPr>
          <w:rFonts w:ascii="Times New Roman" w:hAnsi="Times New Roman" w:cs="Times New Roman"/>
          <w:b/>
          <w:bCs/>
          <w:sz w:val="24"/>
          <w:szCs w:val="24"/>
        </w:rPr>
        <w:t>Location:</w:t>
      </w:r>
      <w:r w:rsidR="007C5508" w:rsidRPr="004C2A3D">
        <w:rPr>
          <w:rFonts w:ascii="Times New Roman" w:hAnsi="Times New Roman" w:cs="Times New Roman"/>
          <w:b/>
          <w:bCs/>
          <w:sz w:val="24"/>
          <w:szCs w:val="24"/>
        </w:rPr>
        <w:t xml:space="preserve"> </w:t>
      </w:r>
      <w:r w:rsidR="007C4E2D" w:rsidRPr="004C2A3D">
        <w:rPr>
          <w:rFonts w:ascii="Times New Roman" w:hAnsi="Times New Roman" w:cs="Times New Roman"/>
          <w:sz w:val="24"/>
          <w:szCs w:val="24"/>
        </w:rPr>
        <w:t>The location vitap marma is a vague notion. But marma is specific vital point in the body. So, on the basis of available materials the exact location of vitap marma may be considered superolateral and immediately adjacent to pubic tubercle near the superficial inguinal ring.</w:t>
      </w:r>
    </w:p>
    <w:p w14:paraId="5DB14114" w14:textId="77777777" w:rsidR="004365B3" w:rsidRPr="004C2A3D" w:rsidRDefault="004365B3" w:rsidP="004365B3">
      <w:pPr>
        <w:pStyle w:val="NoSpacing"/>
        <w:jc w:val="both"/>
        <w:rPr>
          <w:rFonts w:ascii="Times New Roman" w:hAnsi="Times New Roman" w:cs="Times New Roman"/>
          <w:b/>
          <w:bCs/>
          <w:sz w:val="24"/>
          <w:szCs w:val="24"/>
        </w:rPr>
      </w:pPr>
    </w:p>
    <w:p w14:paraId="151D2057" w14:textId="77777777" w:rsidR="007C5508" w:rsidRPr="007C5508" w:rsidRDefault="008520B8" w:rsidP="004365B3">
      <w:pPr>
        <w:tabs>
          <w:tab w:val="left" w:pos="2388"/>
        </w:tabs>
        <w:jc w:val="both"/>
        <w:rPr>
          <w:rFonts w:ascii="Times New Roman" w:hAnsi="Times New Roman" w:cs="Times New Roman"/>
          <w:sz w:val="24"/>
          <w:szCs w:val="24"/>
        </w:rPr>
      </w:pPr>
      <w:r>
        <w:rPr>
          <w:rFonts w:ascii="Times New Roman" w:hAnsi="Times New Roman" w:cs="Times New Roman"/>
          <w:sz w:val="24"/>
          <w:szCs w:val="24"/>
        </w:rPr>
        <w:t>2)</w:t>
      </w:r>
      <w:r w:rsidRPr="004C2A3D">
        <w:rPr>
          <w:rFonts w:ascii="Times New Roman" w:hAnsi="Times New Roman" w:cs="Times New Roman"/>
          <w:b/>
          <w:bCs/>
          <w:sz w:val="24"/>
          <w:szCs w:val="24"/>
        </w:rPr>
        <w:t xml:space="preserve"> </w:t>
      </w:r>
      <w:r w:rsidR="007C4E2D" w:rsidRPr="004C2A3D">
        <w:rPr>
          <w:rFonts w:ascii="Times New Roman" w:hAnsi="Times New Roman" w:cs="Times New Roman"/>
          <w:b/>
          <w:bCs/>
          <w:sz w:val="24"/>
          <w:szCs w:val="24"/>
        </w:rPr>
        <w:t>Pramana:</w:t>
      </w:r>
      <w:r w:rsidR="007C5508" w:rsidRPr="007C5508">
        <w:rPr>
          <w:rFonts w:ascii="Times New Roman" w:hAnsi="Times New Roman" w:cs="Times New Roman"/>
          <w:sz w:val="24"/>
          <w:szCs w:val="24"/>
        </w:rPr>
        <w:t xml:space="preserve"> </w:t>
      </w:r>
      <w:r w:rsidR="007C4E2D" w:rsidRPr="007C5508">
        <w:rPr>
          <w:rFonts w:ascii="Times New Roman" w:hAnsi="Times New Roman" w:cs="Times New Roman"/>
          <w:sz w:val="24"/>
          <w:szCs w:val="24"/>
        </w:rPr>
        <w:t xml:space="preserve">The pramana of Vitap marma is 1 anguli. One anguli is approximately 2cm. The dimension of superficial inguinal ring is 2.5 cm from base to apex and transversely about 1.25 cm. Hence, the anguli pramana of </w:t>
      </w:r>
      <w:r w:rsidR="0002681B">
        <w:rPr>
          <w:rFonts w:ascii="Times New Roman" w:hAnsi="Times New Roman" w:cs="Times New Roman"/>
          <w:sz w:val="24"/>
          <w:szCs w:val="24"/>
        </w:rPr>
        <w:t>V</w:t>
      </w:r>
      <w:r w:rsidR="007C4E2D" w:rsidRPr="007C5508">
        <w:rPr>
          <w:rFonts w:ascii="Times New Roman" w:hAnsi="Times New Roman" w:cs="Times New Roman"/>
          <w:sz w:val="24"/>
          <w:szCs w:val="24"/>
        </w:rPr>
        <w:t xml:space="preserve">itap </w:t>
      </w:r>
      <w:r w:rsidR="0002681B">
        <w:rPr>
          <w:rFonts w:ascii="Times New Roman" w:hAnsi="Times New Roman" w:cs="Times New Roman"/>
          <w:sz w:val="24"/>
          <w:szCs w:val="24"/>
        </w:rPr>
        <w:t>m</w:t>
      </w:r>
      <w:r w:rsidR="007C4E2D" w:rsidRPr="007C5508">
        <w:rPr>
          <w:rFonts w:ascii="Times New Roman" w:hAnsi="Times New Roman" w:cs="Times New Roman"/>
          <w:sz w:val="24"/>
          <w:szCs w:val="24"/>
        </w:rPr>
        <w:t xml:space="preserve">arma and the dimension of superficial inguinal ring is approximately close to each other. </w:t>
      </w:r>
      <w:r w:rsidR="0002681B" w:rsidRPr="007C5508">
        <w:rPr>
          <w:rFonts w:ascii="Times New Roman" w:hAnsi="Times New Roman" w:cs="Times New Roman"/>
          <w:sz w:val="24"/>
          <w:szCs w:val="24"/>
        </w:rPr>
        <w:t>So,</w:t>
      </w:r>
      <w:r w:rsidR="007C4E2D" w:rsidRPr="007C5508">
        <w:rPr>
          <w:rFonts w:ascii="Times New Roman" w:hAnsi="Times New Roman" w:cs="Times New Roman"/>
          <w:sz w:val="24"/>
          <w:szCs w:val="24"/>
        </w:rPr>
        <w:t xml:space="preserve"> the structures encompassing or emerging out of superficial inguinal ring may be considered as Vitap Marma.</w:t>
      </w:r>
    </w:p>
    <w:p w14:paraId="196E6759" w14:textId="77777777" w:rsidR="00E7129B" w:rsidRPr="00226828" w:rsidRDefault="008520B8" w:rsidP="004365B3">
      <w:pPr>
        <w:tabs>
          <w:tab w:val="left" w:pos="2388"/>
        </w:tabs>
        <w:jc w:val="both"/>
        <w:rPr>
          <w:rFonts w:ascii="Times New Roman" w:hAnsi="Times New Roman" w:cs="Times New Roman"/>
          <w:sz w:val="24"/>
          <w:szCs w:val="24"/>
        </w:rPr>
      </w:pPr>
      <w:r>
        <w:rPr>
          <w:rFonts w:ascii="Times New Roman" w:hAnsi="Times New Roman" w:cs="Times New Roman"/>
          <w:sz w:val="24"/>
          <w:szCs w:val="24"/>
        </w:rPr>
        <w:t xml:space="preserve">3) </w:t>
      </w:r>
      <w:r w:rsidR="007C4E2D" w:rsidRPr="00226828">
        <w:rPr>
          <w:rFonts w:ascii="Times New Roman" w:hAnsi="Times New Roman" w:cs="Times New Roman"/>
          <w:b/>
          <w:bCs/>
          <w:sz w:val="24"/>
          <w:szCs w:val="24"/>
        </w:rPr>
        <w:t>Composition:</w:t>
      </w:r>
      <w:r w:rsidR="007C5508" w:rsidRPr="007C5508">
        <w:rPr>
          <w:rFonts w:ascii="Times New Roman" w:hAnsi="Times New Roman" w:cs="Times New Roman"/>
          <w:sz w:val="24"/>
          <w:szCs w:val="24"/>
        </w:rPr>
        <w:t xml:space="preserve"> </w:t>
      </w:r>
      <w:r w:rsidR="0033258F" w:rsidRPr="007C5508">
        <w:rPr>
          <w:rFonts w:ascii="Times New Roman" w:hAnsi="Times New Roman" w:cs="Times New Roman"/>
          <w:sz w:val="24"/>
          <w:szCs w:val="24"/>
        </w:rPr>
        <w:t xml:space="preserve">The </w:t>
      </w:r>
      <w:r w:rsidR="007C4E2D" w:rsidRPr="007C5508">
        <w:rPr>
          <w:rFonts w:ascii="Times New Roman" w:hAnsi="Times New Roman" w:cs="Times New Roman"/>
          <w:sz w:val="24"/>
          <w:szCs w:val="24"/>
        </w:rPr>
        <w:t>S</w:t>
      </w:r>
      <w:r w:rsidR="0033258F" w:rsidRPr="007C5508">
        <w:rPr>
          <w:rFonts w:ascii="Times New Roman" w:hAnsi="Times New Roman" w:cs="Times New Roman"/>
          <w:sz w:val="24"/>
          <w:szCs w:val="24"/>
        </w:rPr>
        <w:t xml:space="preserve">ushrutacharya has mentioned Vitap </w:t>
      </w:r>
      <w:r w:rsidR="00226828">
        <w:rPr>
          <w:rFonts w:ascii="Times New Roman" w:hAnsi="Times New Roman" w:cs="Times New Roman"/>
          <w:sz w:val="24"/>
          <w:szCs w:val="24"/>
        </w:rPr>
        <w:t>m</w:t>
      </w:r>
      <w:r w:rsidR="0033258F" w:rsidRPr="007C5508">
        <w:rPr>
          <w:rFonts w:ascii="Times New Roman" w:hAnsi="Times New Roman" w:cs="Times New Roman"/>
          <w:sz w:val="24"/>
          <w:szCs w:val="24"/>
        </w:rPr>
        <w:t>arma as Snayu marma while the V</w:t>
      </w:r>
      <w:r w:rsidR="007C4E2D" w:rsidRPr="007C5508">
        <w:rPr>
          <w:rFonts w:ascii="Times New Roman" w:hAnsi="Times New Roman" w:cs="Times New Roman"/>
          <w:sz w:val="24"/>
          <w:szCs w:val="24"/>
        </w:rPr>
        <w:t>agbhatacharya has mentione</w:t>
      </w:r>
      <w:r w:rsidR="0033258F" w:rsidRPr="007C5508">
        <w:rPr>
          <w:rFonts w:ascii="Times New Roman" w:hAnsi="Times New Roman" w:cs="Times New Roman"/>
          <w:sz w:val="24"/>
          <w:szCs w:val="24"/>
        </w:rPr>
        <w:t>d it as S</w:t>
      </w:r>
      <w:r w:rsidR="007C4E2D" w:rsidRPr="007C5508">
        <w:rPr>
          <w:rFonts w:ascii="Times New Roman" w:hAnsi="Times New Roman" w:cs="Times New Roman"/>
          <w:sz w:val="24"/>
          <w:szCs w:val="24"/>
        </w:rPr>
        <w:t xml:space="preserve">ira marma. </w:t>
      </w:r>
      <w:r w:rsidR="0033258F" w:rsidRPr="007C5508">
        <w:rPr>
          <w:rFonts w:ascii="Times New Roman" w:hAnsi="Times New Roman" w:cs="Times New Roman"/>
          <w:sz w:val="24"/>
          <w:szCs w:val="24"/>
        </w:rPr>
        <w:t>The entities interrelated with Vitap M</w:t>
      </w:r>
      <w:r w:rsidR="007C4E2D" w:rsidRPr="007C5508">
        <w:rPr>
          <w:rFonts w:ascii="Times New Roman" w:hAnsi="Times New Roman" w:cs="Times New Roman"/>
          <w:sz w:val="24"/>
          <w:szCs w:val="24"/>
        </w:rPr>
        <w:t xml:space="preserve">arma is spermatic cord and its contents. The formation of spermatic cord from external to internal are external spermatic fascia, cremasteric fascia and internal spermatic fascia along with the presence of </w:t>
      </w:r>
      <w:r w:rsidR="0033258F" w:rsidRPr="007C5508">
        <w:rPr>
          <w:rFonts w:ascii="Times New Roman" w:hAnsi="Times New Roman" w:cs="Times New Roman"/>
          <w:sz w:val="24"/>
          <w:szCs w:val="24"/>
        </w:rPr>
        <w:t xml:space="preserve">ilioinguinal </w:t>
      </w:r>
      <w:r w:rsidR="007C4E2D" w:rsidRPr="007C5508">
        <w:rPr>
          <w:rFonts w:ascii="Times New Roman" w:hAnsi="Times New Roman" w:cs="Times New Roman"/>
          <w:sz w:val="24"/>
          <w:szCs w:val="24"/>
        </w:rPr>
        <w:t xml:space="preserve">nerve. The presence of means transporting </w:t>
      </w:r>
      <w:r w:rsidR="0033258F" w:rsidRPr="007C5508">
        <w:rPr>
          <w:rFonts w:ascii="Times New Roman" w:hAnsi="Times New Roman" w:cs="Times New Roman"/>
          <w:sz w:val="24"/>
          <w:szCs w:val="24"/>
        </w:rPr>
        <w:t xml:space="preserve">male gamete - Ductus Deferens, means transporting lymph – lymphatic and means transporting blood- testicular vessels, </w:t>
      </w:r>
      <w:r w:rsidR="00226828" w:rsidRPr="007C5508">
        <w:rPr>
          <w:rFonts w:ascii="Times New Roman" w:hAnsi="Times New Roman" w:cs="Times New Roman"/>
          <w:sz w:val="24"/>
          <w:szCs w:val="24"/>
        </w:rPr>
        <w:t>cremasteric</w:t>
      </w:r>
      <w:r w:rsidR="0033258F" w:rsidRPr="007C5508">
        <w:rPr>
          <w:rFonts w:ascii="Times New Roman" w:hAnsi="Times New Roman" w:cs="Times New Roman"/>
          <w:sz w:val="24"/>
          <w:szCs w:val="24"/>
        </w:rPr>
        <w:t xml:space="preserve"> artery and pampiniform plexus of vein. Hence taking into the consideration o</w:t>
      </w:r>
      <w:r w:rsidR="00F51506" w:rsidRPr="007C5508">
        <w:rPr>
          <w:rFonts w:ascii="Times New Roman" w:hAnsi="Times New Roman" w:cs="Times New Roman"/>
          <w:sz w:val="24"/>
          <w:szCs w:val="24"/>
        </w:rPr>
        <w:t xml:space="preserve">f these </w:t>
      </w:r>
      <w:r w:rsidR="0033258F" w:rsidRPr="007C5508">
        <w:rPr>
          <w:rFonts w:ascii="Times New Roman" w:hAnsi="Times New Roman" w:cs="Times New Roman"/>
          <w:sz w:val="24"/>
          <w:szCs w:val="24"/>
        </w:rPr>
        <w:t>structures the opinion of both Lexicons are convincing.</w:t>
      </w:r>
    </w:p>
    <w:p w14:paraId="3B7F8E95" w14:textId="77777777" w:rsidR="006B01AC" w:rsidRPr="008520B8" w:rsidRDefault="008520B8" w:rsidP="004365B3">
      <w:pPr>
        <w:tabs>
          <w:tab w:val="left" w:pos="2388"/>
        </w:tabs>
        <w:jc w:val="both"/>
        <w:rPr>
          <w:rFonts w:ascii="Times New Roman" w:hAnsi="Times New Roman" w:cs="Times New Roman"/>
          <w:sz w:val="24"/>
          <w:szCs w:val="24"/>
        </w:rPr>
      </w:pPr>
      <w:r>
        <w:rPr>
          <w:rFonts w:ascii="Times New Roman" w:hAnsi="Times New Roman" w:cs="Times New Roman"/>
          <w:sz w:val="24"/>
          <w:szCs w:val="24"/>
        </w:rPr>
        <w:t xml:space="preserve">4) </w:t>
      </w:r>
      <w:r w:rsidR="00E7129B" w:rsidRPr="00226828">
        <w:rPr>
          <w:rFonts w:ascii="Times New Roman" w:hAnsi="Times New Roman" w:cs="Times New Roman"/>
          <w:b/>
          <w:bCs/>
          <w:sz w:val="24"/>
          <w:szCs w:val="24"/>
        </w:rPr>
        <w:t>Viddha Lakshana</w:t>
      </w:r>
      <w:r w:rsidR="006B01AC" w:rsidRPr="00226828">
        <w:rPr>
          <w:rFonts w:ascii="Times New Roman" w:hAnsi="Times New Roman" w:cs="Times New Roman"/>
          <w:b/>
          <w:bCs/>
          <w:sz w:val="24"/>
          <w:szCs w:val="24"/>
        </w:rPr>
        <w:t>:</w:t>
      </w:r>
      <w:r w:rsidR="007C5508" w:rsidRPr="007C5508">
        <w:rPr>
          <w:rFonts w:ascii="Times New Roman" w:hAnsi="Times New Roman" w:cs="Times New Roman"/>
          <w:sz w:val="24"/>
          <w:szCs w:val="24"/>
        </w:rPr>
        <w:t xml:space="preserve"> </w:t>
      </w:r>
      <w:r w:rsidR="006B01AC" w:rsidRPr="007C5508">
        <w:rPr>
          <w:rFonts w:ascii="Times New Roman" w:hAnsi="Times New Roman" w:cs="Times New Roman"/>
          <w:sz w:val="24"/>
          <w:szCs w:val="24"/>
        </w:rPr>
        <w:t xml:space="preserve">The Sushrutacharya has mentioned viddha lakshana of Vitap </w:t>
      </w:r>
      <w:r w:rsidR="00226828">
        <w:rPr>
          <w:rFonts w:ascii="Times New Roman" w:hAnsi="Times New Roman" w:cs="Times New Roman"/>
          <w:sz w:val="24"/>
          <w:szCs w:val="24"/>
        </w:rPr>
        <w:t>m</w:t>
      </w:r>
      <w:r w:rsidR="006B01AC" w:rsidRPr="007C5508">
        <w:rPr>
          <w:rFonts w:ascii="Times New Roman" w:hAnsi="Times New Roman" w:cs="Times New Roman"/>
          <w:sz w:val="24"/>
          <w:szCs w:val="24"/>
        </w:rPr>
        <w:t xml:space="preserve">arma leads to </w:t>
      </w:r>
      <w:r w:rsidR="006B01AC" w:rsidRPr="007C5508">
        <w:rPr>
          <w:rFonts w:ascii="Times New Roman" w:hAnsi="Times New Roman" w:cs="Times New Roman"/>
          <w:sz w:val="24"/>
          <w:szCs w:val="24"/>
          <w:lang w:val="en"/>
        </w:rPr>
        <w:t xml:space="preserve">Shandhatva and Alpashukrata, while the Vagbhatacharya has mentioned only Shandhatva.The </w:t>
      </w:r>
      <w:r w:rsidR="00226828">
        <w:rPr>
          <w:rFonts w:ascii="Times New Roman" w:hAnsi="Times New Roman" w:cs="Times New Roman"/>
          <w:sz w:val="24"/>
          <w:szCs w:val="24"/>
          <w:lang w:val="en"/>
        </w:rPr>
        <w:t>d</w:t>
      </w:r>
      <w:r w:rsidR="006B01AC" w:rsidRPr="007C5508">
        <w:rPr>
          <w:rFonts w:ascii="Times New Roman" w:hAnsi="Times New Roman" w:cs="Times New Roman"/>
          <w:sz w:val="24"/>
          <w:szCs w:val="24"/>
          <w:lang w:val="en"/>
        </w:rPr>
        <w:t xml:space="preserve">uctus </w:t>
      </w:r>
      <w:r w:rsidR="00226828">
        <w:rPr>
          <w:rFonts w:ascii="Times New Roman" w:hAnsi="Times New Roman" w:cs="Times New Roman"/>
          <w:sz w:val="24"/>
          <w:szCs w:val="24"/>
          <w:lang w:val="en"/>
        </w:rPr>
        <w:t>d</w:t>
      </w:r>
      <w:r w:rsidR="006B01AC" w:rsidRPr="007C5508">
        <w:rPr>
          <w:rFonts w:ascii="Times New Roman" w:hAnsi="Times New Roman" w:cs="Times New Roman"/>
          <w:sz w:val="24"/>
          <w:szCs w:val="24"/>
          <w:lang w:val="en"/>
        </w:rPr>
        <w:t>eferens within the spermatic cord transport sperm cells from epididymis to the ejaculatory duct. If the duct is obstructed</w:t>
      </w:r>
      <w:r w:rsidR="00226828">
        <w:rPr>
          <w:rFonts w:ascii="Times New Roman" w:hAnsi="Times New Roman" w:cs="Times New Roman"/>
          <w:sz w:val="24"/>
          <w:szCs w:val="24"/>
          <w:lang w:val="en"/>
        </w:rPr>
        <w:t xml:space="preserve"> or </w:t>
      </w:r>
      <w:r w:rsidR="006B01AC" w:rsidRPr="007C5508">
        <w:rPr>
          <w:rFonts w:ascii="Times New Roman" w:hAnsi="Times New Roman" w:cs="Times New Roman"/>
          <w:sz w:val="24"/>
          <w:szCs w:val="24"/>
          <w:lang w:val="en"/>
        </w:rPr>
        <w:t>injured, the sperm movement is hampered resulting in decrease sperm count in semen d</w:t>
      </w:r>
      <w:r w:rsidR="00F51506" w:rsidRPr="007C5508">
        <w:rPr>
          <w:rFonts w:ascii="Times New Roman" w:hAnsi="Times New Roman" w:cs="Times New Roman"/>
          <w:sz w:val="24"/>
          <w:szCs w:val="24"/>
          <w:lang w:val="en"/>
        </w:rPr>
        <w:t>uring ejaculation.</w:t>
      </w:r>
      <w:r w:rsidR="00334471" w:rsidRPr="007C5508">
        <w:rPr>
          <w:rFonts w:ascii="Times New Roman" w:hAnsi="Times New Roman" w:cs="Times New Roman"/>
          <w:sz w:val="24"/>
          <w:szCs w:val="24"/>
          <w:lang w:val="en"/>
        </w:rPr>
        <w:t xml:space="preserve"> </w:t>
      </w:r>
      <w:r w:rsidR="006B01AC" w:rsidRPr="007C5508">
        <w:rPr>
          <w:rFonts w:ascii="Times New Roman" w:hAnsi="Times New Roman" w:cs="Times New Roman"/>
          <w:sz w:val="24"/>
          <w:szCs w:val="24"/>
          <w:lang w:val="en"/>
        </w:rPr>
        <w:t>The testicular artery along with other arteries and vein within spermatic cord helps in tissue perfusion. Any injury over these vessels may results in ischemic condition of testis, ductus deferens, spermatic cord and such vascular damage may cause indirect impact over reproductive system.</w:t>
      </w:r>
    </w:p>
    <w:p w14:paraId="278DCE63" w14:textId="77777777" w:rsidR="006B01AC" w:rsidRPr="007C5508" w:rsidRDefault="006B01AC" w:rsidP="00F51506">
      <w:pPr>
        <w:tabs>
          <w:tab w:val="left" w:pos="2388"/>
        </w:tabs>
        <w:rPr>
          <w:rFonts w:ascii="Times New Roman" w:hAnsi="Times New Roman" w:cs="Times New Roman"/>
          <w:sz w:val="24"/>
          <w:szCs w:val="24"/>
          <w:lang w:val="en"/>
        </w:rPr>
      </w:pPr>
    </w:p>
    <w:p w14:paraId="063360CB" w14:textId="77777777" w:rsidR="00A03963" w:rsidRPr="00766551" w:rsidRDefault="006B01AC" w:rsidP="004365B3">
      <w:pPr>
        <w:tabs>
          <w:tab w:val="left" w:pos="2388"/>
        </w:tabs>
        <w:jc w:val="both"/>
        <w:rPr>
          <w:rFonts w:ascii="Times New Roman" w:hAnsi="Times New Roman" w:cs="Times New Roman"/>
          <w:b/>
          <w:bCs/>
          <w:sz w:val="24"/>
          <w:szCs w:val="24"/>
          <w:lang w:val="en"/>
        </w:rPr>
      </w:pPr>
      <w:r w:rsidRPr="007C5508">
        <w:rPr>
          <w:rFonts w:ascii="Times New Roman" w:hAnsi="Times New Roman" w:cs="Times New Roman"/>
          <w:b/>
          <w:bCs/>
          <w:sz w:val="24"/>
          <w:szCs w:val="24"/>
          <w:lang w:val="en"/>
        </w:rPr>
        <w:t>Mechanism of Inguinal Canal:</w:t>
      </w:r>
      <w:r w:rsidR="00766551">
        <w:rPr>
          <w:rFonts w:ascii="Times New Roman" w:hAnsi="Times New Roman" w:cs="Times New Roman"/>
          <w:b/>
          <w:bCs/>
          <w:sz w:val="24"/>
          <w:szCs w:val="24"/>
          <w:lang w:val="en"/>
        </w:rPr>
        <w:t xml:space="preserve"> </w:t>
      </w:r>
      <w:r w:rsidR="00A03963" w:rsidRPr="00766551">
        <w:rPr>
          <w:rFonts w:ascii="Times New Roman" w:hAnsi="Times New Roman" w:cs="Times New Roman"/>
          <w:sz w:val="24"/>
          <w:szCs w:val="24"/>
        </w:rPr>
        <w:t xml:space="preserve">The presence of the inguinal canal is a cause of weakness in lower part </w:t>
      </w:r>
      <w:r w:rsidR="00F51506" w:rsidRPr="00766551">
        <w:rPr>
          <w:rFonts w:ascii="Times New Roman" w:hAnsi="Times New Roman" w:cs="Times New Roman"/>
          <w:sz w:val="24"/>
          <w:szCs w:val="24"/>
        </w:rPr>
        <w:t>of the anterior abdominal wall.</w:t>
      </w:r>
      <w:r w:rsidR="00334471" w:rsidRPr="00766551">
        <w:rPr>
          <w:rFonts w:ascii="Times New Roman" w:hAnsi="Times New Roman" w:cs="Times New Roman"/>
          <w:sz w:val="24"/>
          <w:szCs w:val="24"/>
        </w:rPr>
        <w:t xml:space="preserve"> </w:t>
      </w:r>
      <w:r w:rsidR="00A03963" w:rsidRPr="00766551">
        <w:rPr>
          <w:rFonts w:ascii="Times New Roman" w:hAnsi="Times New Roman" w:cs="Times New Roman"/>
          <w:sz w:val="24"/>
          <w:szCs w:val="24"/>
        </w:rPr>
        <w:t>This weakness is compensated by the following factors</w:t>
      </w:r>
      <w:r w:rsidR="004213B5" w:rsidRPr="00766551">
        <w:rPr>
          <w:rFonts w:ascii="Times New Roman" w:hAnsi="Times New Roman" w:cs="Times New Roman"/>
          <w:sz w:val="24"/>
          <w:szCs w:val="24"/>
        </w:rPr>
        <w:t xml:space="preserve"> [16</w:t>
      </w:r>
      <w:r w:rsidR="004213B5">
        <w:rPr>
          <w:rFonts w:ascii="Times New Roman" w:hAnsi="Times New Roman" w:cs="Times New Roman"/>
          <w:sz w:val="28"/>
          <w:szCs w:val="28"/>
        </w:rPr>
        <w:t>]</w:t>
      </w:r>
      <w:r w:rsidR="00A03963" w:rsidRPr="00A03963">
        <w:rPr>
          <w:rFonts w:ascii="Times New Roman" w:hAnsi="Times New Roman" w:cs="Times New Roman"/>
          <w:sz w:val="28"/>
          <w:szCs w:val="28"/>
        </w:rPr>
        <w:t>.</w:t>
      </w:r>
    </w:p>
    <w:p w14:paraId="7C150164" w14:textId="77777777" w:rsidR="00A03963" w:rsidRPr="00766551" w:rsidRDefault="00A03963" w:rsidP="004365B3">
      <w:pPr>
        <w:widowControl w:val="0"/>
        <w:numPr>
          <w:ilvl w:val="0"/>
          <w:numId w:val="7"/>
        </w:numPr>
        <w:overflowPunct w:val="0"/>
        <w:autoSpaceDE w:val="0"/>
        <w:autoSpaceDN w:val="0"/>
        <w:adjustRightInd w:val="0"/>
        <w:spacing w:after="0" w:line="347" w:lineRule="auto"/>
        <w:ind w:right="20"/>
        <w:jc w:val="both"/>
        <w:rPr>
          <w:rFonts w:ascii="Times New Roman" w:hAnsi="Times New Roman" w:cs="Times New Roman"/>
          <w:sz w:val="24"/>
          <w:szCs w:val="24"/>
        </w:rPr>
      </w:pPr>
      <w:r w:rsidRPr="00226828">
        <w:rPr>
          <w:rFonts w:ascii="Times New Roman" w:hAnsi="Times New Roman" w:cs="Times New Roman"/>
          <w:sz w:val="24"/>
          <w:szCs w:val="24"/>
        </w:rPr>
        <w:t>Obliquity of the inguinal canal:</w:t>
      </w:r>
      <w:r w:rsidRPr="00766551">
        <w:rPr>
          <w:rFonts w:ascii="Times New Roman" w:hAnsi="Times New Roman" w:cs="Times New Roman"/>
          <w:sz w:val="24"/>
          <w:szCs w:val="24"/>
        </w:rPr>
        <w:t xml:space="preserve"> The two inguinal rings do not lie opposite each other. Therefore, when intra-abdominal pressure rises the anterior and posterior walls of the canal are approximated, thus obliterating the passage. This is known as the flap valve mechanism.</w:t>
      </w:r>
    </w:p>
    <w:p w14:paraId="4CE35BA1" w14:textId="77777777" w:rsidR="00A03963" w:rsidRPr="00766551" w:rsidRDefault="00A03963" w:rsidP="004365B3">
      <w:pPr>
        <w:widowControl w:val="0"/>
        <w:numPr>
          <w:ilvl w:val="0"/>
          <w:numId w:val="7"/>
        </w:numPr>
        <w:overflowPunct w:val="0"/>
        <w:autoSpaceDE w:val="0"/>
        <w:autoSpaceDN w:val="0"/>
        <w:adjustRightInd w:val="0"/>
        <w:spacing w:after="0" w:line="347" w:lineRule="auto"/>
        <w:ind w:right="20"/>
        <w:jc w:val="both"/>
        <w:rPr>
          <w:rFonts w:ascii="Times New Roman" w:hAnsi="Times New Roman" w:cs="Times New Roman"/>
          <w:sz w:val="24"/>
          <w:szCs w:val="24"/>
        </w:rPr>
      </w:pPr>
      <w:r w:rsidRPr="00766551">
        <w:rPr>
          <w:rFonts w:ascii="Times New Roman" w:hAnsi="Times New Roman" w:cs="Times New Roman"/>
          <w:sz w:val="24"/>
          <w:szCs w:val="24"/>
        </w:rPr>
        <w:t>The superficial inguinal ring is guarded from behind by the conjoint tendon and by the reflected part of the inguinal ligament.</w:t>
      </w:r>
    </w:p>
    <w:p w14:paraId="493F0488" w14:textId="77777777" w:rsidR="00A03963" w:rsidRPr="00766551" w:rsidRDefault="00A03963" w:rsidP="004365B3">
      <w:pPr>
        <w:widowControl w:val="0"/>
        <w:numPr>
          <w:ilvl w:val="0"/>
          <w:numId w:val="7"/>
        </w:numPr>
        <w:overflowPunct w:val="0"/>
        <w:autoSpaceDE w:val="0"/>
        <w:autoSpaceDN w:val="0"/>
        <w:adjustRightInd w:val="0"/>
        <w:spacing w:after="0" w:line="347" w:lineRule="auto"/>
        <w:ind w:right="20"/>
        <w:jc w:val="both"/>
        <w:rPr>
          <w:rFonts w:ascii="Times New Roman" w:hAnsi="Times New Roman" w:cs="Times New Roman"/>
          <w:sz w:val="24"/>
          <w:szCs w:val="24"/>
        </w:rPr>
      </w:pPr>
      <w:r w:rsidRPr="00766551">
        <w:rPr>
          <w:rFonts w:ascii="Times New Roman" w:hAnsi="Times New Roman" w:cs="Times New Roman"/>
          <w:sz w:val="24"/>
          <w:szCs w:val="24"/>
        </w:rPr>
        <w:t>The deep inguinal ring is guarded from the front by the fleshy fibers of the internal oblique.</w:t>
      </w:r>
    </w:p>
    <w:p w14:paraId="119DB578" w14:textId="77777777" w:rsidR="004E1E30" w:rsidRPr="00766551" w:rsidRDefault="00F51506" w:rsidP="004365B3">
      <w:pPr>
        <w:widowControl w:val="0"/>
        <w:numPr>
          <w:ilvl w:val="0"/>
          <w:numId w:val="7"/>
        </w:numPr>
        <w:overflowPunct w:val="0"/>
        <w:autoSpaceDE w:val="0"/>
        <w:autoSpaceDN w:val="0"/>
        <w:adjustRightInd w:val="0"/>
        <w:spacing w:after="0" w:line="347" w:lineRule="auto"/>
        <w:ind w:right="20"/>
        <w:jc w:val="both"/>
        <w:rPr>
          <w:rFonts w:ascii="Times New Roman" w:hAnsi="Times New Roman" w:cs="Times New Roman"/>
          <w:sz w:val="24"/>
          <w:szCs w:val="24"/>
        </w:rPr>
      </w:pPr>
      <w:r w:rsidRPr="00766551">
        <w:rPr>
          <w:rFonts w:ascii="Times New Roman" w:hAnsi="Times New Roman" w:cs="Times New Roman"/>
          <w:sz w:val="24"/>
          <w:szCs w:val="24"/>
        </w:rPr>
        <w:t xml:space="preserve">Shutter mechanism of </w:t>
      </w:r>
      <w:r w:rsidR="00A03963" w:rsidRPr="00766551">
        <w:rPr>
          <w:rFonts w:ascii="Times New Roman" w:hAnsi="Times New Roman" w:cs="Times New Roman"/>
          <w:sz w:val="24"/>
          <w:szCs w:val="24"/>
        </w:rPr>
        <w:t xml:space="preserve">the internal oblique: This muscle has a triple relation to the inguinal canal. It forms the anterior wall, the roof, and posterior wall of the canal. When it </w:t>
      </w:r>
      <w:r w:rsidR="00B01AB5" w:rsidRPr="00766551">
        <w:rPr>
          <w:rFonts w:ascii="Times New Roman" w:hAnsi="Times New Roman" w:cs="Times New Roman"/>
          <w:sz w:val="24"/>
          <w:szCs w:val="24"/>
        </w:rPr>
        <w:t>contracts,</w:t>
      </w:r>
      <w:r w:rsidR="00A03963" w:rsidRPr="00766551">
        <w:rPr>
          <w:rFonts w:ascii="Times New Roman" w:hAnsi="Times New Roman" w:cs="Times New Roman"/>
          <w:sz w:val="24"/>
          <w:szCs w:val="24"/>
        </w:rPr>
        <w:t xml:space="preserve"> the roof is approximated to the floor, like a shutter. The arching </w:t>
      </w:r>
      <w:r w:rsidR="00831DAD" w:rsidRPr="00766551">
        <w:rPr>
          <w:rFonts w:ascii="Times New Roman" w:hAnsi="Times New Roman" w:cs="Times New Roman"/>
          <w:sz w:val="24"/>
          <w:szCs w:val="24"/>
        </w:rPr>
        <w:t>fibres</w:t>
      </w:r>
      <w:r w:rsidR="00A03963" w:rsidRPr="00766551">
        <w:rPr>
          <w:rFonts w:ascii="Times New Roman" w:hAnsi="Times New Roman" w:cs="Times New Roman"/>
          <w:sz w:val="24"/>
          <w:szCs w:val="24"/>
        </w:rPr>
        <w:t xml:space="preserve"> of the transversus also take part in the in the shutter mechanism.</w:t>
      </w:r>
    </w:p>
    <w:p w14:paraId="6A476AD2" w14:textId="77777777" w:rsidR="00766551" w:rsidRDefault="004E1E30" w:rsidP="004365B3">
      <w:pPr>
        <w:widowControl w:val="0"/>
        <w:overflowPunct w:val="0"/>
        <w:autoSpaceDE w:val="0"/>
        <w:autoSpaceDN w:val="0"/>
        <w:adjustRightInd w:val="0"/>
        <w:spacing w:after="0" w:line="347" w:lineRule="auto"/>
        <w:ind w:right="20"/>
        <w:jc w:val="both"/>
        <w:rPr>
          <w:rFonts w:ascii="Verdana" w:hAnsi="Verdana" w:cs="Times New Roman"/>
          <w:sz w:val="24"/>
          <w:szCs w:val="24"/>
        </w:rPr>
      </w:pPr>
      <w:r w:rsidRPr="00766551">
        <w:rPr>
          <w:rFonts w:ascii="Times New Roman" w:hAnsi="Times New Roman" w:cs="Times New Roman"/>
          <w:b/>
          <w:bCs/>
          <w:sz w:val="24"/>
          <w:szCs w:val="24"/>
        </w:rPr>
        <w:t xml:space="preserve">Vitap </w:t>
      </w:r>
      <w:r w:rsidR="00226828">
        <w:rPr>
          <w:rFonts w:ascii="Times New Roman" w:hAnsi="Times New Roman" w:cs="Times New Roman"/>
          <w:b/>
          <w:bCs/>
          <w:sz w:val="24"/>
          <w:szCs w:val="24"/>
        </w:rPr>
        <w:t>m</w:t>
      </w:r>
      <w:r w:rsidRPr="00766551">
        <w:rPr>
          <w:rFonts w:ascii="Times New Roman" w:hAnsi="Times New Roman" w:cs="Times New Roman"/>
          <w:b/>
          <w:bCs/>
          <w:sz w:val="24"/>
          <w:szCs w:val="24"/>
        </w:rPr>
        <w:t>arma:</w:t>
      </w:r>
      <w:r w:rsidR="00766551">
        <w:rPr>
          <w:rFonts w:ascii="Verdana" w:hAnsi="Verdana" w:cs="Times New Roman"/>
          <w:sz w:val="24"/>
          <w:szCs w:val="24"/>
        </w:rPr>
        <w:t xml:space="preserve"> </w:t>
      </w:r>
      <w:r w:rsidRPr="00766551">
        <w:rPr>
          <w:rFonts w:ascii="Times New Roman" w:hAnsi="Times New Roman" w:cs="Times New Roman"/>
          <w:sz w:val="24"/>
          <w:szCs w:val="24"/>
        </w:rPr>
        <w:t xml:space="preserve">Delicate and vital point of body located in the lower extremity and homologous to Kakshadhar </w:t>
      </w:r>
      <w:r w:rsidR="00226828">
        <w:rPr>
          <w:rFonts w:ascii="Times New Roman" w:hAnsi="Times New Roman" w:cs="Times New Roman"/>
          <w:sz w:val="24"/>
          <w:szCs w:val="24"/>
        </w:rPr>
        <w:t>m</w:t>
      </w:r>
      <w:r w:rsidRPr="00766551">
        <w:rPr>
          <w:rFonts w:ascii="Times New Roman" w:hAnsi="Times New Roman" w:cs="Times New Roman"/>
          <w:sz w:val="24"/>
          <w:szCs w:val="24"/>
        </w:rPr>
        <w:t>arma located in upper limb near axilla</w:t>
      </w:r>
      <w:r w:rsidR="00EB176F" w:rsidRPr="00766551">
        <w:rPr>
          <w:rFonts w:ascii="Times New Roman" w:hAnsi="Times New Roman" w:cs="Times New Roman"/>
          <w:sz w:val="24"/>
          <w:szCs w:val="24"/>
        </w:rPr>
        <w:t xml:space="preserve"> [1</w:t>
      </w:r>
      <w:r w:rsidR="00B01AB5" w:rsidRPr="00766551">
        <w:rPr>
          <w:rFonts w:ascii="Times New Roman" w:hAnsi="Times New Roman" w:cs="Times New Roman"/>
          <w:sz w:val="24"/>
          <w:szCs w:val="24"/>
        </w:rPr>
        <w:t>7</w:t>
      </w:r>
      <w:r w:rsidR="00EB176F" w:rsidRPr="00766551">
        <w:rPr>
          <w:rFonts w:ascii="Times New Roman" w:hAnsi="Times New Roman" w:cs="Times New Roman"/>
          <w:sz w:val="24"/>
          <w:szCs w:val="24"/>
        </w:rPr>
        <w:t>]</w:t>
      </w:r>
      <w:r w:rsidRPr="00766551">
        <w:rPr>
          <w:rFonts w:ascii="Times New Roman" w:hAnsi="Times New Roman" w:cs="Times New Roman"/>
          <w:sz w:val="24"/>
          <w:szCs w:val="24"/>
        </w:rPr>
        <w:t>.</w:t>
      </w:r>
    </w:p>
    <w:p w14:paraId="50D9FD43" w14:textId="77777777" w:rsidR="004E1E30" w:rsidRPr="00766551" w:rsidRDefault="004E1E30" w:rsidP="00766551">
      <w:pPr>
        <w:widowControl w:val="0"/>
        <w:overflowPunct w:val="0"/>
        <w:autoSpaceDE w:val="0"/>
        <w:autoSpaceDN w:val="0"/>
        <w:adjustRightInd w:val="0"/>
        <w:spacing w:after="0" w:line="347" w:lineRule="auto"/>
        <w:ind w:right="20"/>
        <w:rPr>
          <w:rFonts w:ascii="Verdana" w:hAnsi="Verdana" w:cs="Times New Roman"/>
          <w:sz w:val="24"/>
          <w:szCs w:val="24"/>
        </w:rPr>
      </w:pPr>
      <w:r w:rsidRPr="00E847A5">
        <w:rPr>
          <w:rFonts w:ascii="Arial" w:hAnsi="Arial"/>
          <w:color w:val="363636"/>
          <w:sz w:val="28"/>
          <w:szCs w:val="28"/>
          <w:shd w:val="clear" w:color="auto" w:fill="FFFFFF"/>
          <w:cs/>
          <w:lang w:bidi="hi-IN"/>
        </w:rPr>
        <w:t>वंक्षण वृषणयो अन्तरे विटपंनाम ।</w:t>
      </w:r>
      <w:r w:rsidRPr="00E847A5">
        <w:rPr>
          <w:rFonts w:ascii="Arial" w:hAnsi="Arial" w:cs="Arial"/>
          <w:color w:val="363636"/>
          <w:sz w:val="28"/>
          <w:szCs w:val="28"/>
          <w:shd w:val="clear" w:color="auto" w:fill="FFFFFF"/>
        </w:rPr>
        <w:t xml:space="preserve"> </w:t>
      </w:r>
      <w:r w:rsidRPr="00E847A5">
        <w:rPr>
          <w:rFonts w:ascii="Arial" w:hAnsi="Arial"/>
          <w:color w:val="363636"/>
          <w:sz w:val="28"/>
          <w:szCs w:val="28"/>
          <w:shd w:val="clear" w:color="auto" w:fill="FFFFFF"/>
          <w:cs/>
          <w:lang w:bidi="hi-IN"/>
        </w:rPr>
        <w:t>तत्र षाण्ढयम् अल्प शुक्रता वा भवति ।।</w:t>
      </w:r>
      <w:r w:rsidRPr="00E847A5">
        <w:rPr>
          <w:rFonts w:ascii="Arial" w:hAnsi="Arial" w:cs="Arial"/>
          <w:color w:val="363636"/>
          <w:sz w:val="28"/>
          <w:szCs w:val="28"/>
          <w:shd w:val="clear" w:color="auto" w:fill="FFFFFF"/>
        </w:rPr>
        <w:t xml:space="preserve"> </w:t>
      </w:r>
    </w:p>
    <w:p w14:paraId="55D5E0A9" w14:textId="77777777" w:rsidR="004E1E30" w:rsidRPr="00897CDD" w:rsidRDefault="004E1E30" w:rsidP="00F51506">
      <w:pPr>
        <w:widowControl w:val="0"/>
        <w:overflowPunct w:val="0"/>
        <w:autoSpaceDE w:val="0"/>
        <w:autoSpaceDN w:val="0"/>
        <w:adjustRightInd w:val="0"/>
        <w:spacing w:after="0" w:line="348" w:lineRule="auto"/>
        <w:ind w:left="720" w:right="23" w:firstLine="720"/>
        <w:rPr>
          <w:rFonts w:ascii="Times New Roman" w:hAnsi="Times New Roman"/>
          <w:sz w:val="28"/>
          <w:szCs w:val="28"/>
          <w:lang w:val="en-US" w:bidi="mr-IN"/>
        </w:rPr>
      </w:pPr>
      <w:r>
        <w:rPr>
          <w:rFonts w:ascii="Arial" w:hAnsi="Arial" w:hint="cs"/>
          <w:color w:val="363636"/>
          <w:sz w:val="28"/>
          <w:szCs w:val="28"/>
          <w:shd w:val="clear" w:color="auto" w:fill="FFFFFF"/>
          <w:cs/>
          <w:lang w:bidi="mr-IN"/>
        </w:rPr>
        <w:t xml:space="preserve"> </w:t>
      </w:r>
      <w:r w:rsidR="00766551">
        <w:rPr>
          <w:rFonts w:ascii="Arial" w:hAnsi="Arial" w:hint="cs"/>
          <w:color w:val="363636"/>
          <w:sz w:val="28"/>
          <w:szCs w:val="28"/>
          <w:shd w:val="clear" w:color="auto" w:fill="FFFFFF"/>
          <w:cs/>
          <w:lang w:bidi="mr-IN"/>
        </w:rPr>
        <w:t xml:space="preserve">                                        </w:t>
      </w:r>
      <w:r w:rsidRPr="00E847A5">
        <w:rPr>
          <w:rFonts w:ascii="Arial" w:hAnsi="Arial"/>
          <w:color w:val="363636"/>
          <w:sz w:val="28"/>
          <w:szCs w:val="28"/>
          <w:shd w:val="clear" w:color="auto" w:fill="FFFFFF"/>
          <w:cs/>
          <w:lang w:bidi="hi-IN"/>
        </w:rPr>
        <w:t>सु</w:t>
      </w:r>
      <w:r w:rsidRPr="00E847A5">
        <w:rPr>
          <w:rFonts w:ascii="Arial" w:hAnsi="Arial"/>
          <w:color w:val="363636"/>
          <w:sz w:val="28"/>
          <w:szCs w:val="28"/>
          <w:shd w:val="clear" w:color="auto" w:fill="FFFFFF"/>
          <w:rtl/>
          <w:cs/>
        </w:rPr>
        <w:t>.</w:t>
      </w:r>
      <w:r w:rsidRPr="00E847A5">
        <w:rPr>
          <w:rFonts w:ascii="Arial" w:hAnsi="Arial"/>
          <w:color w:val="363636"/>
          <w:sz w:val="28"/>
          <w:szCs w:val="28"/>
          <w:shd w:val="clear" w:color="auto" w:fill="FFFFFF"/>
          <w:rtl/>
          <w:cs/>
          <w:lang w:bidi="hi-IN"/>
        </w:rPr>
        <w:t>शा</w:t>
      </w:r>
      <w:r w:rsidRPr="00E847A5">
        <w:rPr>
          <w:rFonts w:ascii="Arial" w:hAnsi="Arial"/>
          <w:color w:val="363636"/>
          <w:sz w:val="28"/>
          <w:szCs w:val="28"/>
          <w:shd w:val="clear" w:color="auto" w:fill="FFFFFF"/>
          <w:rtl/>
          <w:cs/>
        </w:rPr>
        <w:t xml:space="preserve">. </w:t>
      </w:r>
      <w:r w:rsidRPr="00E847A5">
        <w:rPr>
          <w:rFonts w:ascii="Arial" w:hAnsi="Arial"/>
          <w:color w:val="363636"/>
          <w:sz w:val="28"/>
          <w:szCs w:val="28"/>
          <w:shd w:val="clear" w:color="auto" w:fill="FFFFFF"/>
          <w:rtl/>
          <w:cs/>
          <w:lang w:bidi="hi-IN"/>
        </w:rPr>
        <w:t>६</w:t>
      </w:r>
      <w:r w:rsidRPr="00E847A5">
        <w:rPr>
          <w:rFonts w:ascii="Arial" w:hAnsi="Arial"/>
          <w:color w:val="363636"/>
          <w:sz w:val="28"/>
          <w:szCs w:val="28"/>
          <w:shd w:val="clear" w:color="auto" w:fill="FFFFFF"/>
          <w:rtl/>
          <w:cs/>
        </w:rPr>
        <w:t>।</w:t>
      </w:r>
      <w:r w:rsidRPr="00E847A5">
        <w:rPr>
          <w:rFonts w:ascii="Arial" w:hAnsi="Arial"/>
          <w:color w:val="363636"/>
          <w:sz w:val="28"/>
          <w:szCs w:val="28"/>
          <w:shd w:val="clear" w:color="auto" w:fill="FFFFFF"/>
          <w:rtl/>
          <w:cs/>
          <w:lang w:bidi="hi-IN"/>
        </w:rPr>
        <w:t>२५</w:t>
      </w:r>
    </w:p>
    <w:p w14:paraId="09188DC3" w14:textId="77777777" w:rsidR="004E1E30" w:rsidRPr="00226828" w:rsidRDefault="004E1E30" w:rsidP="004365B3">
      <w:pPr>
        <w:jc w:val="both"/>
        <w:rPr>
          <w:rFonts w:ascii="Times New Roman" w:hAnsi="Times New Roman" w:cs="Times New Roman"/>
          <w:sz w:val="24"/>
          <w:szCs w:val="24"/>
        </w:rPr>
      </w:pPr>
      <w:r w:rsidRPr="00226828">
        <w:rPr>
          <w:rFonts w:ascii="Times New Roman" w:hAnsi="Times New Roman" w:cs="Times New Roman"/>
          <w:sz w:val="24"/>
          <w:szCs w:val="24"/>
        </w:rPr>
        <w:t xml:space="preserve">As per the shloka, it is one anguli in dimension lateral to pubic symphysis within the inguinal canal and injury to this </w:t>
      </w:r>
      <w:r w:rsidR="00226828">
        <w:rPr>
          <w:rFonts w:ascii="Times New Roman" w:hAnsi="Times New Roman" w:cs="Times New Roman"/>
          <w:sz w:val="24"/>
          <w:szCs w:val="24"/>
        </w:rPr>
        <w:t>m</w:t>
      </w:r>
      <w:r w:rsidRPr="00226828">
        <w:rPr>
          <w:rFonts w:ascii="Times New Roman" w:hAnsi="Times New Roman" w:cs="Times New Roman"/>
          <w:sz w:val="24"/>
          <w:szCs w:val="24"/>
        </w:rPr>
        <w:t>arma leads to Shandhatva (impotence) and Alpashukrata (azoospermia).</w:t>
      </w:r>
    </w:p>
    <w:p w14:paraId="0E032791" w14:textId="77777777" w:rsidR="004E1E30" w:rsidRPr="00226828" w:rsidRDefault="004E1E30" w:rsidP="00226828">
      <w:pPr>
        <w:rPr>
          <w:rFonts w:ascii="Times New Roman" w:hAnsi="Times New Roman" w:cs="Times New Roman"/>
          <w:sz w:val="24"/>
          <w:szCs w:val="24"/>
          <w:lang w:val="en-US"/>
        </w:rPr>
      </w:pPr>
    </w:p>
    <w:p w14:paraId="2A11A238" w14:textId="77777777" w:rsidR="007C4E2D" w:rsidRPr="00226828" w:rsidRDefault="007C4E2D" w:rsidP="00F51506">
      <w:pPr>
        <w:tabs>
          <w:tab w:val="left" w:pos="2388"/>
        </w:tabs>
        <w:rPr>
          <w:rFonts w:ascii="Times New Roman" w:hAnsi="Times New Roman" w:cs="Times New Roman"/>
          <w:sz w:val="24"/>
          <w:szCs w:val="24"/>
        </w:rPr>
      </w:pPr>
    </w:p>
    <w:p w14:paraId="01890F32" w14:textId="77777777" w:rsidR="00911C74" w:rsidRDefault="00766551" w:rsidP="004365B3">
      <w:pPr>
        <w:pStyle w:val="ListParagraph"/>
        <w:ind w:left="0"/>
        <w:jc w:val="both"/>
        <w:rPr>
          <w:rFonts w:ascii="Times New Roman" w:hAnsi="Times New Roman" w:cs="Times New Roman"/>
          <w:sz w:val="24"/>
          <w:szCs w:val="24"/>
          <w:lang w:val="en"/>
        </w:rPr>
      </w:pPr>
      <w:r w:rsidRPr="00766551">
        <w:rPr>
          <w:rFonts w:ascii="Times New Roman" w:hAnsi="Times New Roman" w:cs="Times New Roman"/>
          <w:b/>
          <w:bCs/>
          <w:sz w:val="24"/>
          <w:szCs w:val="24"/>
          <w:lang w:val="en-US"/>
        </w:rPr>
        <w:t xml:space="preserve">CONCLUSION: </w:t>
      </w:r>
      <w:r w:rsidR="002124F0" w:rsidRPr="00766551">
        <w:rPr>
          <w:rFonts w:ascii="Times New Roman" w:hAnsi="Times New Roman" w:cs="Times New Roman"/>
          <w:sz w:val="24"/>
          <w:szCs w:val="24"/>
          <w:lang w:val="en-US"/>
        </w:rPr>
        <w:t xml:space="preserve">As per the above </w:t>
      </w:r>
      <w:r w:rsidR="00FA3957" w:rsidRPr="00766551">
        <w:rPr>
          <w:rFonts w:ascii="Times New Roman" w:hAnsi="Times New Roman" w:cs="Times New Roman"/>
          <w:sz w:val="24"/>
          <w:szCs w:val="24"/>
          <w:lang w:val="en-US"/>
        </w:rPr>
        <w:t>shloka</w:t>
      </w:r>
      <w:r w:rsidR="002124F0" w:rsidRPr="00766551">
        <w:rPr>
          <w:rFonts w:ascii="Times New Roman" w:hAnsi="Times New Roman" w:cs="Times New Roman"/>
          <w:sz w:val="24"/>
          <w:szCs w:val="24"/>
          <w:lang w:val="en-US"/>
        </w:rPr>
        <w:t xml:space="preserve">, the location of Vitap </w:t>
      </w:r>
      <w:r w:rsidR="00F20F46">
        <w:rPr>
          <w:rFonts w:ascii="Times New Roman" w:hAnsi="Times New Roman" w:cs="Times New Roman"/>
          <w:sz w:val="24"/>
          <w:szCs w:val="24"/>
          <w:lang w:val="en-US"/>
        </w:rPr>
        <w:t>m</w:t>
      </w:r>
      <w:r w:rsidR="002124F0" w:rsidRPr="00766551">
        <w:rPr>
          <w:rFonts w:ascii="Times New Roman" w:hAnsi="Times New Roman" w:cs="Times New Roman"/>
          <w:sz w:val="24"/>
          <w:szCs w:val="24"/>
          <w:lang w:val="en-US"/>
        </w:rPr>
        <w:t xml:space="preserve">arma is </w:t>
      </w:r>
      <w:r w:rsidR="00F20F46">
        <w:rPr>
          <w:rFonts w:ascii="Times New Roman" w:hAnsi="Times New Roman" w:cs="Times New Roman"/>
          <w:sz w:val="24"/>
          <w:szCs w:val="24"/>
          <w:lang w:val="en-US"/>
        </w:rPr>
        <w:t>obscure</w:t>
      </w:r>
      <w:r w:rsidR="002124F0" w:rsidRPr="00766551">
        <w:rPr>
          <w:rFonts w:ascii="Times New Roman" w:hAnsi="Times New Roman" w:cs="Times New Roman"/>
          <w:sz w:val="24"/>
          <w:szCs w:val="24"/>
          <w:lang w:val="en-US"/>
        </w:rPr>
        <w:t xml:space="preserve">. But </w:t>
      </w:r>
      <w:r w:rsidR="00F20F46">
        <w:rPr>
          <w:rFonts w:ascii="Times New Roman" w:hAnsi="Times New Roman" w:cs="Times New Roman"/>
          <w:sz w:val="24"/>
          <w:szCs w:val="24"/>
          <w:lang w:val="en-US"/>
        </w:rPr>
        <w:t>m</w:t>
      </w:r>
      <w:r w:rsidR="002124F0" w:rsidRPr="00766551">
        <w:rPr>
          <w:rFonts w:ascii="Times New Roman" w:hAnsi="Times New Roman" w:cs="Times New Roman"/>
          <w:sz w:val="24"/>
          <w:szCs w:val="24"/>
          <w:lang w:val="en-US"/>
        </w:rPr>
        <w:t xml:space="preserve">arma is specific vital point in the body. So, on the basis of conceptual study, location of the Vitap </w:t>
      </w:r>
      <w:r w:rsidR="00F20F46">
        <w:rPr>
          <w:rFonts w:ascii="Times New Roman" w:hAnsi="Times New Roman" w:cs="Times New Roman"/>
          <w:sz w:val="24"/>
          <w:szCs w:val="24"/>
          <w:lang w:val="en-US"/>
        </w:rPr>
        <w:t>m</w:t>
      </w:r>
      <w:r w:rsidR="002124F0" w:rsidRPr="00766551">
        <w:rPr>
          <w:rFonts w:ascii="Times New Roman" w:hAnsi="Times New Roman" w:cs="Times New Roman"/>
          <w:sz w:val="24"/>
          <w:szCs w:val="24"/>
          <w:lang w:val="en-US"/>
        </w:rPr>
        <w:t>arma which is one anguli in dimension lies superolaterally just adjacent to the pubic tubercle at the site of superficial inguinal ring. Shandhatva and Alpashukrata occurs due to injury on that specific</w:t>
      </w:r>
      <w:r w:rsidR="002124F0">
        <w:rPr>
          <w:rFonts w:ascii="Times New Roman" w:hAnsi="Times New Roman" w:cs="Times New Roman"/>
          <w:sz w:val="28"/>
          <w:szCs w:val="28"/>
          <w:lang w:val="en-US"/>
        </w:rPr>
        <w:t xml:space="preserve"> </w:t>
      </w:r>
      <w:r w:rsidR="002124F0" w:rsidRPr="00766551">
        <w:rPr>
          <w:rFonts w:ascii="Times New Roman" w:hAnsi="Times New Roman" w:cs="Times New Roman"/>
          <w:sz w:val="24"/>
          <w:szCs w:val="24"/>
          <w:lang w:val="en-US"/>
        </w:rPr>
        <w:t>point leading to destruction of the structural entities encompassing the Vitap Marma. So, any direct injury or swelling around the</w:t>
      </w:r>
      <w:r w:rsidR="002124F0">
        <w:rPr>
          <w:rFonts w:ascii="Times New Roman" w:hAnsi="Times New Roman" w:cs="Times New Roman"/>
          <w:sz w:val="28"/>
          <w:szCs w:val="28"/>
          <w:lang w:val="en-US"/>
        </w:rPr>
        <w:t xml:space="preserve"> </w:t>
      </w:r>
      <w:r w:rsidR="002124F0" w:rsidRPr="00C062F9">
        <w:rPr>
          <w:rFonts w:ascii="Times New Roman" w:hAnsi="Times New Roman" w:cs="Times New Roman"/>
          <w:sz w:val="24"/>
          <w:szCs w:val="24"/>
          <w:lang w:val="en-US"/>
        </w:rPr>
        <w:t xml:space="preserve">inguinal region should not be neglected as it may cause an </w:t>
      </w:r>
      <w:r w:rsidR="002124F0" w:rsidRPr="00C062F9">
        <w:rPr>
          <w:rFonts w:ascii="Times New Roman" w:hAnsi="Times New Roman" w:cs="Times New Roman"/>
          <w:sz w:val="24"/>
          <w:szCs w:val="24"/>
          <w:lang w:val="en"/>
        </w:rPr>
        <w:t xml:space="preserve">indirect effect on the </w:t>
      </w:r>
      <w:r w:rsidR="00F20F46">
        <w:rPr>
          <w:rFonts w:ascii="Times New Roman" w:hAnsi="Times New Roman" w:cs="Times New Roman"/>
          <w:sz w:val="24"/>
          <w:szCs w:val="24"/>
          <w:lang w:val="en"/>
        </w:rPr>
        <w:t>r</w:t>
      </w:r>
      <w:r w:rsidR="002124F0" w:rsidRPr="00C062F9">
        <w:rPr>
          <w:rFonts w:ascii="Times New Roman" w:hAnsi="Times New Roman" w:cs="Times New Roman"/>
          <w:sz w:val="24"/>
          <w:szCs w:val="24"/>
          <w:lang w:val="en"/>
        </w:rPr>
        <w:t>eproductive system.</w:t>
      </w:r>
    </w:p>
    <w:p w14:paraId="054A4566" w14:textId="77777777" w:rsidR="004365B3" w:rsidRDefault="004365B3" w:rsidP="004365B3">
      <w:pPr>
        <w:pStyle w:val="ListParagraph"/>
        <w:ind w:left="0"/>
        <w:jc w:val="both"/>
        <w:rPr>
          <w:rFonts w:ascii="Times New Roman" w:hAnsi="Times New Roman" w:cs="Times New Roman"/>
          <w:sz w:val="24"/>
          <w:szCs w:val="24"/>
          <w:lang w:val="en"/>
        </w:rPr>
      </w:pPr>
    </w:p>
    <w:p w14:paraId="0218A445" w14:textId="10378BA3" w:rsidR="00911C74" w:rsidRDefault="009C0277" w:rsidP="004365B3">
      <w:pPr>
        <w:pStyle w:val="ListParagraph"/>
        <w:ind w:left="0"/>
        <w:jc w:val="both"/>
        <w:rPr>
          <w:rFonts w:ascii="Times New Roman" w:hAnsi="Times New Roman" w:cs="Times New Roman"/>
          <w:sz w:val="24"/>
          <w:szCs w:val="24"/>
          <w:lang w:val="en"/>
        </w:rPr>
      </w:pPr>
      <w:r w:rsidRPr="009C0277">
        <w:rPr>
          <w:rFonts w:ascii="Times New Roman" w:hAnsi="Times New Roman" w:cs="Times New Roman"/>
          <w:b/>
          <w:bCs/>
          <w:sz w:val="24"/>
          <w:szCs w:val="24"/>
          <w:lang w:val="en"/>
        </w:rPr>
        <w:t>ACKNOWLEDGEMENT</w:t>
      </w:r>
      <w:r>
        <w:rPr>
          <w:rFonts w:ascii="Times New Roman" w:hAnsi="Times New Roman" w:cs="Times New Roman"/>
          <w:b/>
          <w:bCs/>
          <w:sz w:val="24"/>
          <w:szCs w:val="24"/>
          <w:lang w:val="en"/>
        </w:rPr>
        <w:t xml:space="preserve">: </w:t>
      </w:r>
      <w:r>
        <w:rPr>
          <w:rFonts w:ascii="Times New Roman" w:hAnsi="Times New Roman" w:cs="Times New Roman"/>
          <w:sz w:val="24"/>
          <w:szCs w:val="24"/>
          <w:lang w:val="en"/>
        </w:rPr>
        <w:t xml:space="preserve">I </w:t>
      </w:r>
      <w:r w:rsidR="00FA7212">
        <w:rPr>
          <w:rFonts w:ascii="Times New Roman" w:hAnsi="Times New Roman" w:cs="Times New Roman"/>
          <w:sz w:val="24"/>
          <w:szCs w:val="24"/>
          <w:lang w:val="en"/>
        </w:rPr>
        <w:t>would like to express my</w:t>
      </w:r>
      <w:r w:rsidR="00911C74">
        <w:rPr>
          <w:rFonts w:ascii="Times New Roman" w:hAnsi="Times New Roman" w:cs="Times New Roman"/>
          <w:sz w:val="24"/>
          <w:szCs w:val="24"/>
          <w:lang w:val="en"/>
        </w:rPr>
        <w:t xml:space="preserve"> sincere and deep</w:t>
      </w:r>
      <w:r w:rsidR="00FA7212">
        <w:rPr>
          <w:rFonts w:ascii="Times New Roman" w:hAnsi="Times New Roman" w:cs="Times New Roman"/>
          <w:sz w:val="24"/>
          <w:szCs w:val="24"/>
          <w:lang w:val="en"/>
        </w:rPr>
        <w:t xml:space="preserve"> gratitude to</w:t>
      </w:r>
      <w:r>
        <w:rPr>
          <w:rFonts w:ascii="Times New Roman" w:hAnsi="Times New Roman" w:cs="Times New Roman"/>
          <w:sz w:val="24"/>
          <w:szCs w:val="24"/>
          <w:lang w:val="en"/>
        </w:rPr>
        <w:t xml:space="preserve"> </w:t>
      </w:r>
      <w:r w:rsidR="00911C74">
        <w:rPr>
          <w:rFonts w:ascii="Times New Roman" w:hAnsi="Times New Roman" w:cs="Times New Roman"/>
          <w:sz w:val="24"/>
          <w:szCs w:val="24"/>
          <w:lang w:val="en"/>
        </w:rPr>
        <w:t>Prof</w:t>
      </w:r>
      <w:r w:rsidR="004365B3">
        <w:rPr>
          <w:rFonts w:ascii="Times New Roman" w:hAnsi="Times New Roman" w:cs="Times New Roman"/>
          <w:sz w:val="24"/>
          <w:szCs w:val="24"/>
          <w:lang w:val="en"/>
        </w:rPr>
        <w:t>. Nilesh K</w:t>
      </w:r>
      <w:r>
        <w:rPr>
          <w:rFonts w:ascii="Times New Roman" w:hAnsi="Times New Roman" w:cs="Times New Roman"/>
          <w:sz w:val="24"/>
          <w:szCs w:val="24"/>
          <w:lang w:val="en"/>
        </w:rPr>
        <w:t>asar</w:t>
      </w:r>
      <w:r w:rsidR="00911C74">
        <w:rPr>
          <w:rFonts w:ascii="Times New Roman" w:hAnsi="Times New Roman" w:cs="Times New Roman"/>
          <w:sz w:val="24"/>
          <w:szCs w:val="24"/>
          <w:lang w:val="en"/>
        </w:rPr>
        <w:t xml:space="preserve">, HOD Rachana Sharira, GJPIASR, Gujarat </w:t>
      </w:r>
      <w:r>
        <w:rPr>
          <w:rFonts w:ascii="Times New Roman" w:hAnsi="Times New Roman" w:cs="Times New Roman"/>
          <w:sz w:val="24"/>
          <w:szCs w:val="24"/>
          <w:lang w:val="en"/>
        </w:rPr>
        <w:t>&amp; Dr. Praneet Awake</w:t>
      </w:r>
      <w:r w:rsidR="00911C74">
        <w:rPr>
          <w:rFonts w:ascii="Times New Roman" w:hAnsi="Times New Roman" w:cs="Times New Roman"/>
          <w:sz w:val="24"/>
          <w:szCs w:val="24"/>
          <w:lang w:val="en"/>
        </w:rPr>
        <w:t>, Assistant Professor, SMCW, Pune</w:t>
      </w:r>
      <w:r>
        <w:rPr>
          <w:rFonts w:ascii="Times New Roman" w:hAnsi="Times New Roman" w:cs="Times New Roman"/>
          <w:sz w:val="24"/>
          <w:szCs w:val="24"/>
          <w:lang w:val="en"/>
        </w:rPr>
        <w:t xml:space="preserve"> for their valuable guidance and support</w:t>
      </w:r>
      <w:r w:rsidR="00FA7212">
        <w:rPr>
          <w:rFonts w:ascii="Times New Roman" w:hAnsi="Times New Roman" w:cs="Times New Roman"/>
          <w:sz w:val="24"/>
          <w:szCs w:val="24"/>
          <w:lang w:val="en"/>
        </w:rPr>
        <w:t>.</w:t>
      </w:r>
    </w:p>
    <w:p w14:paraId="066299E7" w14:textId="77777777" w:rsidR="00911C74" w:rsidRDefault="00911C74" w:rsidP="00911C74">
      <w:pPr>
        <w:pStyle w:val="ListParagraph"/>
        <w:ind w:left="0"/>
        <w:rPr>
          <w:rFonts w:ascii="Times New Roman" w:hAnsi="Times New Roman" w:cs="Times New Roman"/>
          <w:sz w:val="24"/>
          <w:szCs w:val="24"/>
          <w:lang w:val="en"/>
        </w:rPr>
      </w:pPr>
    </w:p>
    <w:p w14:paraId="0FB6DFB0" w14:textId="77777777" w:rsidR="00911C74" w:rsidRPr="00911C74" w:rsidRDefault="00911C74" w:rsidP="00911C74">
      <w:pPr>
        <w:pStyle w:val="ListParagraph"/>
        <w:ind w:left="0"/>
        <w:rPr>
          <w:rFonts w:ascii="Times New Roman" w:hAnsi="Times New Roman" w:cs="Times New Roman"/>
          <w:b/>
          <w:bCs/>
          <w:sz w:val="24"/>
          <w:szCs w:val="24"/>
          <w:lang w:val="en-US"/>
        </w:rPr>
      </w:pPr>
    </w:p>
    <w:p w14:paraId="75B026F1" w14:textId="77777777" w:rsidR="00E74043" w:rsidRDefault="00C062F9" w:rsidP="00C062F9">
      <w:pPr>
        <w:pStyle w:val="ListParagraph"/>
        <w:ind w:left="0"/>
        <w:rPr>
          <w:rFonts w:ascii="Times New Roman" w:hAnsi="Times New Roman" w:cs="Times New Roman"/>
          <w:b/>
          <w:bCs/>
          <w:sz w:val="24"/>
          <w:szCs w:val="24"/>
          <w:lang w:val="en"/>
        </w:rPr>
      </w:pPr>
      <w:r w:rsidRPr="00C062F9">
        <w:rPr>
          <w:rFonts w:ascii="Times New Roman" w:hAnsi="Times New Roman" w:cs="Times New Roman"/>
          <w:b/>
          <w:bCs/>
          <w:sz w:val="24"/>
          <w:szCs w:val="24"/>
          <w:lang w:val="en"/>
        </w:rPr>
        <w:t>REFERENCES</w:t>
      </w:r>
      <w:r>
        <w:rPr>
          <w:rFonts w:ascii="Times New Roman" w:hAnsi="Times New Roman" w:cs="Times New Roman"/>
          <w:b/>
          <w:bCs/>
          <w:sz w:val="24"/>
          <w:szCs w:val="24"/>
          <w:lang w:val="en"/>
        </w:rPr>
        <w:t>:</w:t>
      </w:r>
    </w:p>
    <w:p w14:paraId="3DF4A755" w14:textId="77777777" w:rsidR="004365B3" w:rsidRPr="00C062F9" w:rsidRDefault="004365B3" w:rsidP="00C062F9">
      <w:pPr>
        <w:pStyle w:val="ListParagraph"/>
        <w:ind w:left="0"/>
        <w:rPr>
          <w:rFonts w:ascii="Times New Roman" w:hAnsi="Times New Roman" w:cs="Times New Roman"/>
          <w:b/>
          <w:bCs/>
          <w:sz w:val="24"/>
          <w:szCs w:val="24"/>
          <w:lang w:val="en"/>
        </w:rPr>
      </w:pPr>
    </w:p>
    <w:p w14:paraId="01D2E1A4" w14:textId="77777777" w:rsidR="00146C4B" w:rsidRPr="00C062F9" w:rsidRDefault="00CE5628" w:rsidP="00146C4B">
      <w:pPr>
        <w:pStyle w:val="ListParagraph"/>
        <w:numPr>
          <w:ilvl w:val="0"/>
          <w:numId w:val="8"/>
        </w:numPr>
        <w:rPr>
          <w:rFonts w:ascii="Times New Roman" w:hAnsi="Times New Roman" w:cs="Times New Roman"/>
          <w:sz w:val="24"/>
          <w:szCs w:val="24"/>
          <w:lang w:val="en-US"/>
        </w:rPr>
      </w:pPr>
      <w:bookmarkStart w:id="0" w:name="_Hlk106373099"/>
      <w:r w:rsidRPr="00C062F9">
        <w:rPr>
          <w:rFonts w:ascii="Times New Roman" w:hAnsi="Times New Roman" w:cs="Times New Roman"/>
          <w:sz w:val="24"/>
          <w:szCs w:val="24"/>
          <w:lang w:val="en"/>
        </w:rPr>
        <w:t>Dr. Thatte D, Sharira</w:t>
      </w:r>
      <w:r w:rsidR="00B9016C" w:rsidRPr="00C062F9">
        <w:rPr>
          <w:rFonts w:ascii="Times New Roman" w:hAnsi="Times New Roman" w:cs="Times New Roman"/>
          <w:sz w:val="24"/>
          <w:szCs w:val="24"/>
          <w:lang w:val="en"/>
        </w:rPr>
        <w:t xml:space="preserve"> </w:t>
      </w:r>
      <w:r w:rsidRPr="00C062F9">
        <w:rPr>
          <w:rFonts w:ascii="Times New Roman" w:hAnsi="Times New Roman" w:cs="Times New Roman"/>
          <w:sz w:val="24"/>
          <w:szCs w:val="24"/>
          <w:lang w:val="en"/>
        </w:rPr>
        <w:t>Rachana Vi</w:t>
      </w:r>
      <w:r w:rsidR="00DA216E" w:rsidRPr="00C062F9">
        <w:rPr>
          <w:rFonts w:ascii="Times New Roman" w:hAnsi="Times New Roman" w:cs="Times New Roman"/>
          <w:sz w:val="24"/>
          <w:szCs w:val="24"/>
          <w:lang w:val="en"/>
        </w:rPr>
        <w:t>gyan, 3</w:t>
      </w:r>
      <w:r w:rsidR="00DA216E" w:rsidRPr="00C062F9">
        <w:rPr>
          <w:rFonts w:ascii="Times New Roman" w:hAnsi="Times New Roman" w:cs="Times New Roman"/>
          <w:sz w:val="24"/>
          <w:szCs w:val="24"/>
          <w:vertAlign w:val="superscript"/>
          <w:lang w:val="en"/>
        </w:rPr>
        <w:t>rd</w:t>
      </w:r>
      <w:r w:rsidR="00DA216E" w:rsidRPr="00C062F9">
        <w:rPr>
          <w:rFonts w:ascii="Times New Roman" w:hAnsi="Times New Roman" w:cs="Times New Roman"/>
          <w:sz w:val="24"/>
          <w:szCs w:val="24"/>
          <w:lang w:val="en"/>
        </w:rPr>
        <w:t xml:space="preserve"> Edn, Chowkhamba Sanskrit Series Office, Varanasi, 201</w:t>
      </w:r>
      <w:r w:rsidR="00203B85" w:rsidRPr="00C062F9">
        <w:rPr>
          <w:rFonts w:ascii="Times New Roman" w:hAnsi="Times New Roman" w:cs="Times New Roman"/>
          <w:sz w:val="24"/>
          <w:szCs w:val="24"/>
          <w:lang w:val="en"/>
        </w:rPr>
        <w:t>1</w:t>
      </w:r>
      <w:bookmarkEnd w:id="0"/>
      <w:r w:rsidR="00203B85" w:rsidRPr="00C062F9">
        <w:rPr>
          <w:rFonts w:ascii="Times New Roman" w:hAnsi="Times New Roman" w:cs="Times New Roman"/>
          <w:sz w:val="24"/>
          <w:szCs w:val="24"/>
          <w:lang w:val="en"/>
        </w:rPr>
        <w:t>, p. 589, chapter 16</w:t>
      </w:r>
    </w:p>
    <w:p w14:paraId="12270E3F" w14:textId="77777777" w:rsidR="00AB34CC" w:rsidRPr="00C062F9" w:rsidRDefault="00AB34CC" w:rsidP="00146C4B">
      <w:pPr>
        <w:pStyle w:val="ListParagraph"/>
        <w:numPr>
          <w:ilvl w:val="0"/>
          <w:numId w:val="8"/>
        </w:numPr>
        <w:rPr>
          <w:rFonts w:ascii="Times New Roman" w:hAnsi="Times New Roman" w:cs="Times New Roman"/>
          <w:sz w:val="24"/>
          <w:szCs w:val="24"/>
          <w:lang w:val="en-US"/>
        </w:rPr>
      </w:pPr>
      <w:r w:rsidRPr="00C062F9">
        <w:rPr>
          <w:rFonts w:ascii="Times New Roman" w:hAnsi="Times New Roman" w:cs="Times New Roman"/>
          <w:sz w:val="24"/>
          <w:szCs w:val="24"/>
          <w:lang w:val="en"/>
        </w:rPr>
        <w:t>Dr. Thatte D, Sharira Rachana Vigyan, 3</w:t>
      </w:r>
      <w:r w:rsidRPr="00C062F9">
        <w:rPr>
          <w:rFonts w:ascii="Times New Roman" w:hAnsi="Times New Roman" w:cs="Times New Roman"/>
          <w:sz w:val="24"/>
          <w:szCs w:val="24"/>
          <w:vertAlign w:val="superscript"/>
          <w:lang w:val="en"/>
        </w:rPr>
        <w:t>rd</w:t>
      </w:r>
      <w:r w:rsidRPr="00C062F9">
        <w:rPr>
          <w:rFonts w:ascii="Times New Roman" w:hAnsi="Times New Roman" w:cs="Times New Roman"/>
          <w:sz w:val="24"/>
          <w:szCs w:val="24"/>
          <w:lang w:val="en"/>
        </w:rPr>
        <w:t xml:space="preserve"> Edn, Chowkhamba Sanskrit Series Office, Varanasi, 2011, p. 590, chapter 16</w:t>
      </w:r>
    </w:p>
    <w:p w14:paraId="7F5A4D2B" w14:textId="77777777" w:rsidR="00B9016C" w:rsidRPr="00C062F9" w:rsidRDefault="00B9016C" w:rsidP="00146C4B">
      <w:pPr>
        <w:pStyle w:val="ListParagraph"/>
        <w:numPr>
          <w:ilvl w:val="0"/>
          <w:numId w:val="8"/>
        </w:numPr>
        <w:rPr>
          <w:rFonts w:ascii="Times New Roman" w:hAnsi="Times New Roman" w:cs="Times New Roman"/>
          <w:sz w:val="24"/>
          <w:szCs w:val="24"/>
          <w:lang w:val="en-US"/>
        </w:rPr>
      </w:pPr>
      <w:r w:rsidRPr="00C062F9">
        <w:rPr>
          <w:rFonts w:ascii="Times New Roman" w:hAnsi="Times New Roman" w:cs="Times New Roman"/>
          <w:sz w:val="24"/>
          <w:szCs w:val="24"/>
          <w:lang w:val="en"/>
        </w:rPr>
        <w:t>Dr. Thatte D, Sharira Rachana Vigyan, 3</w:t>
      </w:r>
      <w:r w:rsidRPr="00C062F9">
        <w:rPr>
          <w:rFonts w:ascii="Times New Roman" w:hAnsi="Times New Roman" w:cs="Times New Roman"/>
          <w:sz w:val="24"/>
          <w:szCs w:val="24"/>
          <w:vertAlign w:val="superscript"/>
          <w:lang w:val="en"/>
        </w:rPr>
        <w:t>rd</w:t>
      </w:r>
      <w:r w:rsidRPr="00C062F9">
        <w:rPr>
          <w:rFonts w:ascii="Times New Roman" w:hAnsi="Times New Roman" w:cs="Times New Roman"/>
          <w:sz w:val="24"/>
          <w:szCs w:val="24"/>
          <w:lang w:val="en"/>
        </w:rPr>
        <w:t xml:space="preserve"> Edn, Chowkhamba Sanskrit Series Office, Varanasi, 2011, p. 596, chapter 16</w:t>
      </w:r>
    </w:p>
    <w:p w14:paraId="464F6A00" w14:textId="77777777" w:rsidR="00036529" w:rsidRPr="00C062F9" w:rsidRDefault="00B9016C" w:rsidP="00146C4B">
      <w:pPr>
        <w:pStyle w:val="ListParagraph"/>
        <w:numPr>
          <w:ilvl w:val="0"/>
          <w:numId w:val="8"/>
        </w:numPr>
        <w:rPr>
          <w:rFonts w:ascii="Times New Roman" w:hAnsi="Times New Roman" w:cs="Times New Roman"/>
          <w:sz w:val="24"/>
          <w:szCs w:val="24"/>
          <w:lang w:val="en-US"/>
        </w:rPr>
      </w:pPr>
      <w:r w:rsidRPr="00C062F9">
        <w:rPr>
          <w:rFonts w:ascii="Times New Roman" w:hAnsi="Times New Roman" w:cs="Times New Roman"/>
          <w:sz w:val="24"/>
          <w:szCs w:val="24"/>
          <w:lang w:val="en"/>
        </w:rPr>
        <w:t>Dr. Ghanekar B, Susrut</w:t>
      </w:r>
      <w:r w:rsidR="004B246D" w:rsidRPr="00C062F9">
        <w:rPr>
          <w:rFonts w:ascii="Times New Roman" w:hAnsi="Times New Roman" w:cs="Times New Roman"/>
          <w:sz w:val="24"/>
          <w:szCs w:val="24"/>
          <w:lang w:val="en"/>
        </w:rPr>
        <w:t>a</w:t>
      </w:r>
      <w:r w:rsidRPr="00C062F9">
        <w:rPr>
          <w:rFonts w:ascii="Times New Roman" w:hAnsi="Times New Roman" w:cs="Times New Roman"/>
          <w:sz w:val="24"/>
          <w:szCs w:val="24"/>
          <w:lang w:val="en"/>
        </w:rPr>
        <w:t xml:space="preserve"> samhita</w:t>
      </w:r>
      <w:r w:rsidR="004B246D" w:rsidRPr="00C062F9">
        <w:rPr>
          <w:rFonts w:ascii="Times New Roman" w:hAnsi="Times New Roman" w:cs="Times New Roman"/>
          <w:sz w:val="24"/>
          <w:szCs w:val="24"/>
          <w:lang w:val="en"/>
        </w:rPr>
        <w:t xml:space="preserve">, Sarirasthanam, Meharchand Lachhmandas Publications, New Delhi, 2010, </w:t>
      </w:r>
      <w:r w:rsidR="001F42F9" w:rsidRPr="00C062F9">
        <w:rPr>
          <w:rFonts w:ascii="Times New Roman" w:hAnsi="Times New Roman" w:cs="Times New Roman"/>
          <w:sz w:val="24"/>
          <w:szCs w:val="24"/>
          <w:lang w:val="en"/>
        </w:rPr>
        <w:t>p. 200, chapter 6,</w:t>
      </w:r>
    </w:p>
    <w:p w14:paraId="6FA253BF" w14:textId="77777777" w:rsidR="00F108AD" w:rsidRPr="00C062F9" w:rsidRDefault="00036529" w:rsidP="00036529">
      <w:pPr>
        <w:pStyle w:val="ListParagraph"/>
        <w:ind w:left="1080"/>
        <w:rPr>
          <w:rFonts w:ascii="Times New Roman" w:hAnsi="Times New Roman" w:cs="Times New Roman"/>
          <w:sz w:val="24"/>
          <w:szCs w:val="24"/>
          <w:lang w:val="en-US"/>
        </w:rPr>
      </w:pPr>
      <w:r w:rsidRPr="00C062F9">
        <w:rPr>
          <w:rFonts w:ascii="Times New Roman" w:hAnsi="Times New Roman" w:cs="Times New Roman"/>
          <w:sz w:val="24"/>
          <w:szCs w:val="24"/>
          <w:lang w:val="en"/>
        </w:rPr>
        <w:t xml:space="preserve"> </w:t>
      </w:r>
      <w:r w:rsidR="00AB2521" w:rsidRPr="00C062F9">
        <w:rPr>
          <w:rFonts w:ascii="Times New Roman" w:hAnsi="Times New Roman" w:cs="Times New Roman"/>
          <w:sz w:val="24"/>
          <w:szCs w:val="24"/>
          <w:lang w:val="en"/>
        </w:rPr>
        <w:t>V</w:t>
      </w:r>
      <w:r w:rsidR="001F42F9" w:rsidRPr="00C062F9">
        <w:rPr>
          <w:rFonts w:ascii="Times New Roman" w:hAnsi="Times New Roman" w:cs="Times New Roman"/>
          <w:sz w:val="24"/>
          <w:szCs w:val="24"/>
          <w:lang w:val="en"/>
        </w:rPr>
        <w:t>erse</w:t>
      </w:r>
      <w:r w:rsidR="00F108AD" w:rsidRPr="00C062F9">
        <w:rPr>
          <w:rFonts w:ascii="Times New Roman" w:hAnsi="Times New Roman" w:cs="Times New Roman"/>
          <w:sz w:val="24"/>
          <w:szCs w:val="24"/>
          <w:lang w:val="en"/>
        </w:rPr>
        <w:t xml:space="preserve"> 38</w:t>
      </w:r>
    </w:p>
    <w:p w14:paraId="4173A6BF" w14:textId="77777777" w:rsidR="0083261C" w:rsidRPr="00C062F9" w:rsidRDefault="00036529" w:rsidP="0083261C">
      <w:pPr>
        <w:pStyle w:val="ListParagraph"/>
        <w:numPr>
          <w:ilvl w:val="0"/>
          <w:numId w:val="8"/>
        </w:numPr>
        <w:rPr>
          <w:rFonts w:ascii="Times New Roman" w:hAnsi="Times New Roman" w:cs="Times New Roman"/>
          <w:sz w:val="24"/>
          <w:szCs w:val="24"/>
          <w:lang w:val="en-US"/>
        </w:rPr>
      </w:pPr>
      <w:r w:rsidRPr="00C062F9">
        <w:rPr>
          <w:rFonts w:ascii="Times New Roman" w:hAnsi="Times New Roman" w:cs="Times New Roman"/>
          <w:sz w:val="24"/>
          <w:szCs w:val="24"/>
          <w:lang w:val="en"/>
        </w:rPr>
        <w:t>Dr.</w:t>
      </w:r>
      <w:r w:rsidR="009B4C3C" w:rsidRPr="00C062F9">
        <w:rPr>
          <w:rFonts w:ascii="Times New Roman" w:hAnsi="Times New Roman" w:cs="Times New Roman"/>
          <w:sz w:val="24"/>
          <w:szCs w:val="24"/>
          <w:lang w:val="en"/>
        </w:rPr>
        <w:t xml:space="preserve"> </w:t>
      </w:r>
      <w:r w:rsidR="0083261C" w:rsidRPr="00C062F9">
        <w:rPr>
          <w:rFonts w:ascii="Times New Roman" w:hAnsi="Times New Roman" w:cs="Times New Roman"/>
          <w:sz w:val="24"/>
          <w:szCs w:val="24"/>
          <w:lang w:val="en"/>
        </w:rPr>
        <w:t>Ghanekar B, Susruta samhita, Sarirasthanam, Meharchand Lachhmandas Publications, New Delhi, 2010, p. 200, chapter 6,</w:t>
      </w:r>
    </w:p>
    <w:p w14:paraId="0CD0B7A5" w14:textId="77777777" w:rsidR="00B9016C" w:rsidRPr="00C062F9" w:rsidRDefault="0083261C" w:rsidP="0083261C">
      <w:pPr>
        <w:pStyle w:val="ListParagraph"/>
        <w:ind w:left="1080"/>
        <w:rPr>
          <w:rFonts w:ascii="Times New Roman" w:hAnsi="Times New Roman" w:cs="Times New Roman"/>
          <w:sz w:val="24"/>
          <w:szCs w:val="24"/>
          <w:lang w:val="en"/>
        </w:rPr>
      </w:pPr>
      <w:r w:rsidRPr="00C062F9">
        <w:rPr>
          <w:rFonts w:ascii="Times New Roman" w:hAnsi="Times New Roman" w:cs="Times New Roman"/>
          <w:sz w:val="24"/>
          <w:szCs w:val="24"/>
          <w:lang w:val="en"/>
        </w:rPr>
        <w:t>Verse 31</w:t>
      </w:r>
    </w:p>
    <w:p w14:paraId="3E21E8A4" w14:textId="77777777" w:rsidR="0083261C" w:rsidRPr="00C062F9" w:rsidRDefault="00165DE4" w:rsidP="00165DE4">
      <w:pPr>
        <w:pStyle w:val="ListParagraph"/>
        <w:numPr>
          <w:ilvl w:val="0"/>
          <w:numId w:val="8"/>
        </w:numPr>
        <w:rPr>
          <w:rFonts w:ascii="Times New Roman" w:hAnsi="Times New Roman" w:cs="Times New Roman"/>
          <w:sz w:val="24"/>
          <w:szCs w:val="24"/>
          <w:lang w:val="en"/>
        </w:rPr>
      </w:pPr>
      <w:bookmarkStart w:id="1" w:name="_Hlk106376290"/>
      <w:r w:rsidRPr="00C062F9">
        <w:rPr>
          <w:rFonts w:ascii="Times New Roman" w:hAnsi="Times New Roman" w:cs="Times New Roman"/>
          <w:sz w:val="24"/>
          <w:szCs w:val="24"/>
          <w:lang w:val="en"/>
        </w:rPr>
        <w:t>Dr. Thatte D, Sharira Rachana Vigyan, 3</w:t>
      </w:r>
      <w:r w:rsidRPr="00C062F9">
        <w:rPr>
          <w:rFonts w:ascii="Times New Roman" w:hAnsi="Times New Roman" w:cs="Times New Roman"/>
          <w:sz w:val="24"/>
          <w:szCs w:val="24"/>
          <w:vertAlign w:val="superscript"/>
          <w:lang w:val="en"/>
        </w:rPr>
        <w:t>rd</w:t>
      </w:r>
      <w:r w:rsidRPr="00C062F9">
        <w:rPr>
          <w:rFonts w:ascii="Times New Roman" w:hAnsi="Times New Roman" w:cs="Times New Roman"/>
          <w:sz w:val="24"/>
          <w:szCs w:val="24"/>
          <w:lang w:val="en"/>
        </w:rPr>
        <w:t xml:space="preserve"> Edn, Chowkhamba Sanskrit Series Office, Varanasi, 2011, </w:t>
      </w:r>
      <w:bookmarkEnd w:id="1"/>
      <w:r w:rsidRPr="00C062F9">
        <w:rPr>
          <w:rFonts w:ascii="Times New Roman" w:hAnsi="Times New Roman" w:cs="Times New Roman"/>
          <w:sz w:val="24"/>
          <w:szCs w:val="24"/>
          <w:lang w:val="en"/>
        </w:rPr>
        <w:t>p. 9, chapter 1</w:t>
      </w:r>
    </w:p>
    <w:p w14:paraId="35E6C228" w14:textId="77777777" w:rsidR="004043C9" w:rsidRPr="00C062F9" w:rsidRDefault="004043C9" w:rsidP="004043C9">
      <w:pPr>
        <w:pStyle w:val="ListParagraph"/>
        <w:numPr>
          <w:ilvl w:val="0"/>
          <w:numId w:val="8"/>
        </w:numPr>
        <w:rPr>
          <w:rFonts w:ascii="Times New Roman" w:hAnsi="Times New Roman" w:cs="Times New Roman"/>
          <w:sz w:val="24"/>
          <w:szCs w:val="24"/>
          <w:lang w:val="en-US"/>
        </w:rPr>
      </w:pPr>
      <w:bookmarkStart w:id="2" w:name="_Hlk106373717"/>
      <w:r w:rsidRPr="00C062F9">
        <w:rPr>
          <w:rFonts w:ascii="Times New Roman" w:hAnsi="Times New Roman" w:cs="Times New Roman"/>
          <w:sz w:val="24"/>
          <w:szCs w:val="24"/>
          <w:lang w:val="en"/>
        </w:rPr>
        <w:t>Dr. Ghanekar B, Susruta samhita, Sarirasthanam, Meharchand Lachhmandas Publications, New Delhi, 2010, p. 186, chapter 6,</w:t>
      </w:r>
    </w:p>
    <w:p w14:paraId="70B3458E" w14:textId="77777777" w:rsidR="003477D2" w:rsidRPr="00C062F9" w:rsidRDefault="004043C9" w:rsidP="008C5DFC">
      <w:pPr>
        <w:pStyle w:val="ListParagraph"/>
        <w:ind w:left="1080"/>
        <w:rPr>
          <w:rFonts w:ascii="Times New Roman" w:hAnsi="Times New Roman" w:cs="Times New Roman"/>
          <w:sz w:val="24"/>
          <w:szCs w:val="24"/>
          <w:lang w:val="en"/>
        </w:rPr>
      </w:pPr>
      <w:r w:rsidRPr="00C062F9">
        <w:rPr>
          <w:rFonts w:ascii="Times New Roman" w:hAnsi="Times New Roman" w:cs="Times New Roman"/>
          <w:sz w:val="24"/>
          <w:szCs w:val="24"/>
          <w:lang w:val="en"/>
        </w:rPr>
        <w:t xml:space="preserve">Verse </w:t>
      </w:r>
      <w:bookmarkEnd w:id="2"/>
      <w:r w:rsidRPr="00C062F9">
        <w:rPr>
          <w:rFonts w:ascii="Times New Roman" w:hAnsi="Times New Roman" w:cs="Times New Roman"/>
          <w:sz w:val="24"/>
          <w:szCs w:val="24"/>
          <w:lang w:val="en"/>
        </w:rPr>
        <w:t>22</w:t>
      </w:r>
    </w:p>
    <w:p w14:paraId="28804E4D" w14:textId="77777777" w:rsidR="00743EF2" w:rsidRPr="00C062F9" w:rsidRDefault="00743EF2" w:rsidP="00D10103">
      <w:pPr>
        <w:pStyle w:val="ListParagraph"/>
        <w:numPr>
          <w:ilvl w:val="0"/>
          <w:numId w:val="8"/>
        </w:numPr>
        <w:rPr>
          <w:rFonts w:ascii="Times New Roman" w:hAnsi="Times New Roman" w:cs="Times New Roman"/>
          <w:sz w:val="24"/>
          <w:szCs w:val="24"/>
          <w:lang w:val="en-US"/>
        </w:rPr>
      </w:pPr>
      <w:bookmarkStart w:id="3" w:name="_Hlk106376020"/>
      <w:r w:rsidRPr="00C062F9">
        <w:rPr>
          <w:rFonts w:ascii="Times New Roman" w:hAnsi="Times New Roman" w:cs="Times New Roman"/>
          <w:sz w:val="24"/>
          <w:szCs w:val="24"/>
          <w:lang w:val="en"/>
        </w:rPr>
        <w:t>Dr. Thatte D, Sharira Rachana Vigyan, 3</w:t>
      </w:r>
      <w:r w:rsidRPr="00C062F9">
        <w:rPr>
          <w:rFonts w:ascii="Times New Roman" w:hAnsi="Times New Roman" w:cs="Times New Roman"/>
          <w:sz w:val="24"/>
          <w:szCs w:val="24"/>
          <w:vertAlign w:val="superscript"/>
          <w:lang w:val="en"/>
        </w:rPr>
        <w:t>rd</w:t>
      </w:r>
      <w:r w:rsidRPr="00C062F9">
        <w:rPr>
          <w:rFonts w:ascii="Times New Roman" w:hAnsi="Times New Roman" w:cs="Times New Roman"/>
          <w:sz w:val="24"/>
          <w:szCs w:val="24"/>
          <w:lang w:val="en"/>
        </w:rPr>
        <w:t xml:space="preserve"> Edn, Chowkhamba Sanskrit Series Office, Varanasi, 2011, p. 589, chapter 16</w:t>
      </w:r>
    </w:p>
    <w:p w14:paraId="5D48A13C" w14:textId="77777777" w:rsidR="00D10103" w:rsidRPr="00C062F9" w:rsidRDefault="00D10103" w:rsidP="00D10103">
      <w:pPr>
        <w:pStyle w:val="ListParagraph"/>
        <w:numPr>
          <w:ilvl w:val="0"/>
          <w:numId w:val="8"/>
        </w:numPr>
        <w:rPr>
          <w:rFonts w:ascii="Times New Roman" w:hAnsi="Times New Roman" w:cs="Times New Roman"/>
          <w:sz w:val="24"/>
          <w:szCs w:val="24"/>
          <w:lang w:val="en-US"/>
        </w:rPr>
      </w:pPr>
      <w:r w:rsidRPr="00C062F9">
        <w:rPr>
          <w:rFonts w:ascii="Times New Roman" w:hAnsi="Times New Roman" w:cs="Times New Roman"/>
          <w:sz w:val="24"/>
          <w:szCs w:val="24"/>
          <w:lang w:val="en"/>
        </w:rPr>
        <w:t>Dr. Ghanekar B, Susruta samhita, Sarirasthanam, Meharchand Lachhmandas Publications, New Delhi, 2010, p. 202, chapter 6,</w:t>
      </w:r>
    </w:p>
    <w:p w14:paraId="465E5CA7" w14:textId="77777777" w:rsidR="006279A2" w:rsidRPr="00C062F9" w:rsidRDefault="00D10103" w:rsidP="00D10103">
      <w:pPr>
        <w:pStyle w:val="ListParagraph"/>
        <w:rPr>
          <w:rFonts w:ascii="Times New Roman" w:hAnsi="Times New Roman" w:cs="Times New Roman"/>
          <w:sz w:val="24"/>
          <w:szCs w:val="24"/>
          <w:lang w:val="en"/>
        </w:rPr>
      </w:pPr>
      <w:r w:rsidRPr="00C062F9">
        <w:rPr>
          <w:rFonts w:ascii="Times New Roman" w:hAnsi="Times New Roman" w:cs="Times New Roman"/>
          <w:sz w:val="24"/>
          <w:szCs w:val="24"/>
          <w:lang w:val="en"/>
        </w:rPr>
        <w:t xml:space="preserve">     Verse </w:t>
      </w:r>
      <w:bookmarkEnd w:id="3"/>
      <w:r w:rsidRPr="00C062F9">
        <w:rPr>
          <w:rFonts w:ascii="Times New Roman" w:hAnsi="Times New Roman" w:cs="Times New Roman"/>
          <w:sz w:val="24"/>
          <w:szCs w:val="24"/>
          <w:lang w:val="en"/>
        </w:rPr>
        <w:t>44</w:t>
      </w:r>
    </w:p>
    <w:p w14:paraId="2D15550D" w14:textId="77777777" w:rsidR="00D10103" w:rsidRPr="00C062F9" w:rsidRDefault="00D10103" w:rsidP="00D10103">
      <w:pPr>
        <w:pStyle w:val="ListParagraph"/>
        <w:numPr>
          <w:ilvl w:val="0"/>
          <w:numId w:val="8"/>
        </w:numPr>
        <w:rPr>
          <w:rFonts w:ascii="Times New Roman" w:hAnsi="Times New Roman" w:cs="Times New Roman"/>
          <w:sz w:val="24"/>
          <w:szCs w:val="24"/>
          <w:lang w:val="en-US"/>
        </w:rPr>
      </w:pPr>
      <w:bookmarkStart w:id="4" w:name="_Hlk106448187"/>
      <w:r w:rsidRPr="00C062F9">
        <w:rPr>
          <w:rFonts w:ascii="Times New Roman" w:hAnsi="Times New Roman" w:cs="Times New Roman"/>
          <w:sz w:val="24"/>
          <w:szCs w:val="24"/>
          <w:lang w:val="en"/>
        </w:rPr>
        <w:t>Dr. Ghanekar B, Susruta samhita, Sarirasthanam, Meharchand Lachhmandas Publications, New Delhi, 2010, p. 202, chapter 6</w:t>
      </w:r>
      <w:r w:rsidR="008149D3" w:rsidRPr="00C062F9">
        <w:rPr>
          <w:rFonts w:ascii="Times New Roman" w:hAnsi="Times New Roman" w:cs="Times New Roman"/>
          <w:sz w:val="24"/>
          <w:szCs w:val="24"/>
          <w:lang w:val="en"/>
        </w:rPr>
        <w:t xml:space="preserve">, </w:t>
      </w:r>
      <w:r w:rsidR="00734F8B" w:rsidRPr="00C062F9">
        <w:rPr>
          <w:rFonts w:ascii="Times New Roman" w:hAnsi="Times New Roman" w:cs="Times New Roman"/>
          <w:sz w:val="24"/>
          <w:szCs w:val="24"/>
          <w:lang w:val="en"/>
        </w:rPr>
        <w:t>V</w:t>
      </w:r>
      <w:r w:rsidR="008149D3" w:rsidRPr="00C062F9">
        <w:rPr>
          <w:rFonts w:ascii="Times New Roman" w:hAnsi="Times New Roman" w:cs="Times New Roman"/>
          <w:sz w:val="24"/>
          <w:szCs w:val="24"/>
          <w:lang w:val="en"/>
        </w:rPr>
        <w:t>erse 2</w:t>
      </w:r>
    </w:p>
    <w:bookmarkEnd w:id="4"/>
    <w:p w14:paraId="266C9A28" w14:textId="77777777" w:rsidR="00734F8B" w:rsidRPr="00C062F9" w:rsidRDefault="00734F8B" w:rsidP="00D10103">
      <w:pPr>
        <w:pStyle w:val="ListParagraph"/>
        <w:numPr>
          <w:ilvl w:val="0"/>
          <w:numId w:val="8"/>
        </w:numPr>
        <w:rPr>
          <w:rFonts w:ascii="Times New Roman" w:hAnsi="Times New Roman" w:cs="Times New Roman"/>
          <w:sz w:val="24"/>
          <w:szCs w:val="24"/>
          <w:lang w:val="en-US"/>
        </w:rPr>
      </w:pPr>
      <w:r w:rsidRPr="00C062F9">
        <w:rPr>
          <w:rFonts w:ascii="Times New Roman" w:hAnsi="Times New Roman" w:cs="Times New Roman"/>
          <w:sz w:val="24"/>
          <w:szCs w:val="24"/>
          <w:lang w:val="en"/>
        </w:rPr>
        <w:t xml:space="preserve"> Suryakanta, Sanskrit-Hindi-English Dictionary, Orient Black</w:t>
      </w:r>
      <w:r w:rsidR="002C2781" w:rsidRPr="00C062F9">
        <w:rPr>
          <w:rFonts w:ascii="Times New Roman" w:hAnsi="Times New Roman" w:cs="Times New Roman"/>
          <w:sz w:val="24"/>
          <w:szCs w:val="24"/>
          <w:lang w:val="en"/>
        </w:rPr>
        <w:t>s</w:t>
      </w:r>
      <w:r w:rsidRPr="00C062F9">
        <w:rPr>
          <w:rFonts w:ascii="Times New Roman" w:hAnsi="Times New Roman" w:cs="Times New Roman"/>
          <w:sz w:val="24"/>
          <w:szCs w:val="24"/>
          <w:lang w:val="en"/>
        </w:rPr>
        <w:t>wan</w:t>
      </w:r>
      <w:r w:rsidR="002C2781" w:rsidRPr="00C062F9">
        <w:rPr>
          <w:rFonts w:ascii="Times New Roman" w:hAnsi="Times New Roman" w:cs="Times New Roman"/>
          <w:sz w:val="24"/>
          <w:szCs w:val="24"/>
          <w:lang w:val="en"/>
        </w:rPr>
        <w:t xml:space="preserve"> Private Limited, New Delhi</w:t>
      </w:r>
      <w:r w:rsidRPr="00C062F9">
        <w:rPr>
          <w:rFonts w:ascii="Times New Roman" w:hAnsi="Times New Roman" w:cs="Times New Roman"/>
          <w:sz w:val="24"/>
          <w:szCs w:val="24"/>
          <w:lang w:val="en"/>
        </w:rPr>
        <w:t xml:space="preserve">, </w:t>
      </w:r>
      <w:r w:rsidR="002C2781" w:rsidRPr="00C062F9">
        <w:rPr>
          <w:rFonts w:ascii="Times New Roman" w:hAnsi="Times New Roman" w:cs="Times New Roman"/>
          <w:sz w:val="24"/>
          <w:szCs w:val="24"/>
          <w:lang w:val="en"/>
        </w:rPr>
        <w:t xml:space="preserve">2008, </w:t>
      </w:r>
      <w:r w:rsidRPr="00C062F9">
        <w:rPr>
          <w:rFonts w:ascii="Times New Roman" w:hAnsi="Times New Roman" w:cs="Times New Roman"/>
          <w:sz w:val="24"/>
          <w:szCs w:val="24"/>
          <w:lang w:val="en"/>
        </w:rPr>
        <w:t>p. 509</w:t>
      </w:r>
    </w:p>
    <w:p w14:paraId="2F62C07B" w14:textId="77777777" w:rsidR="008C5DFC" w:rsidRPr="00C062F9" w:rsidRDefault="008C5DFC" w:rsidP="008C5DFC">
      <w:pPr>
        <w:pStyle w:val="ListParagraph"/>
        <w:numPr>
          <w:ilvl w:val="0"/>
          <w:numId w:val="8"/>
        </w:numPr>
        <w:rPr>
          <w:rFonts w:ascii="Times New Roman" w:hAnsi="Times New Roman" w:cs="Times New Roman"/>
          <w:sz w:val="24"/>
          <w:szCs w:val="24"/>
          <w:lang w:val="en-US"/>
        </w:rPr>
      </w:pPr>
      <w:bookmarkStart w:id="5" w:name="_Hlk106438457"/>
      <w:r w:rsidRPr="00C062F9">
        <w:rPr>
          <w:rFonts w:ascii="Times New Roman" w:hAnsi="Times New Roman" w:cs="Times New Roman"/>
          <w:sz w:val="24"/>
          <w:szCs w:val="24"/>
          <w:lang w:val="en"/>
        </w:rPr>
        <w:t>Dr. Ghanekar B, Susruta samhita, Sarirasthanam, Meharchand Lachhmandas Publications, New Delhi, 2010, p. 200, chapter 6,</w:t>
      </w:r>
    </w:p>
    <w:p w14:paraId="7A7F0140" w14:textId="77777777" w:rsidR="00734F8B" w:rsidRPr="00C062F9" w:rsidRDefault="008C5DFC" w:rsidP="008C5DFC">
      <w:pPr>
        <w:pStyle w:val="ListParagraph"/>
        <w:ind w:left="1080"/>
        <w:rPr>
          <w:rFonts w:ascii="Times New Roman" w:hAnsi="Times New Roman" w:cs="Times New Roman"/>
          <w:sz w:val="24"/>
          <w:szCs w:val="24"/>
          <w:lang w:val="en"/>
        </w:rPr>
      </w:pPr>
      <w:r w:rsidRPr="00C062F9">
        <w:rPr>
          <w:rFonts w:ascii="Times New Roman" w:hAnsi="Times New Roman" w:cs="Times New Roman"/>
          <w:sz w:val="24"/>
          <w:szCs w:val="24"/>
          <w:lang w:val="en"/>
        </w:rPr>
        <w:t>Verse 31</w:t>
      </w:r>
    </w:p>
    <w:bookmarkEnd w:id="5"/>
    <w:p w14:paraId="755FFAE5" w14:textId="77777777" w:rsidR="008C5DFC" w:rsidRPr="00C062F9" w:rsidRDefault="008C5DFC" w:rsidP="008C5DFC">
      <w:pPr>
        <w:pStyle w:val="ListParagraph"/>
        <w:numPr>
          <w:ilvl w:val="0"/>
          <w:numId w:val="8"/>
        </w:numPr>
        <w:rPr>
          <w:rFonts w:ascii="Times New Roman" w:hAnsi="Times New Roman" w:cs="Times New Roman"/>
          <w:sz w:val="24"/>
          <w:szCs w:val="24"/>
          <w:lang w:val="en-US"/>
        </w:rPr>
      </w:pPr>
      <w:r w:rsidRPr="00C062F9">
        <w:rPr>
          <w:rFonts w:ascii="Times New Roman" w:hAnsi="Times New Roman" w:cs="Times New Roman"/>
          <w:sz w:val="24"/>
          <w:szCs w:val="24"/>
          <w:lang w:val="en"/>
        </w:rPr>
        <w:t>Dr. Kunte A, Astangahrdaya with the commentaries Sarvangasundara of Arundatta and Ayurvedarasayana of Hemadri, Chuakhamba Surbharti Prakashan, Varanasi,</w:t>
      </w:r>
      <w:r w:rsidR="00C36B65" w:rsidRPr="00C062F9">
        <w:rPr>
          <w:rFonts w:ascii="Times New Roman" w:hAnsi="Times New Roman" w:cs="Times New Roman"/>
          <w:sz w:val="24"/>
          <w:szCs w:val="24"/>
          <w:lang w:val="en"/>
        </w:rPr>
        <w:t xml:space="preserve"> </w:t>
      </w:r>
      <w:r w:rsidR="002C2781" w:rsidRPr="00C062F9">
        <w:rPr>
          <w:rFonts w:ascii="Times New Roman" w:hAnsi="Times New Roman" w:cs="Times New Roman"/>
          <w:sz w:val="24"/>
          <w:szCs w:val="24"/>
          <w:lang w:val="en"/>
        </w:rPr>
        <w:t>2010</w:t>
      </w:r>
      <w:r w:rsidR="00D01B47" w:rsidRPr="00C062F9">
        <w:rPr>
          <w:rFonts w:ascii="Times New Roman" w:hAnsi="Times New Roman" w:cs="Times New Roman"/>
          <w:sz w:val="24"/>
          <w:szCs w:val="24"/>
          <w:lang w:val="en"/>
        </w:rPr>
        <w:t xml:space="preserve">, </w:t>
      </w:r>
      <w:r w:rsidR="00C36B65" w:rsidRPr="00C062F9">
        <w:rPr>
          <w:rFonts w:ascii="Times New Roman" w:hAnsi="Times New Roman" w:cs="Times New Roman"/>
          <w:sz w:val="24"/>
          <w:szCs w:val="24"/>
          <w:lang w:val="en"/>
        </w:rPr>
        <w:t>p. 410</w:t>
      </w:r>
      <w:r w:rsidR="00D01B47" w:rsidRPr="00C062F9">
        <w:rPr>
          <w:rFonts w:ascii="Times New Roman" w:hAnsi="Times New Roman" w:cs="Times New Roman"/>
          <w:sz w:val="24"/>
          <w:szCs w:val="24"/>
          <w:lang w:val="en"/>
        </w:rPr>
        <w:t>, chapter 4, Verse 8</w:t>
      </w:r>
    </w:p>
    <w:p w14:paraId="7E290CC3" w14:textId="77777777" w:rsidR="00C36B65" w:rsidRPr="00C062F9" w:rsidRDefault="00C36B65" w:rsidP="00C36B65">
      <w:pPr>
        <w:pStyle w:val="ListParagraph"/>
        <w:numPr>
          <w:ilvl w:val="0"/>
          <w:numId w:val="8"/>
        </w:numPr>
        <w:rPr>
          <w:rFonts w:ascii="Times New Roman" w:hAnsi="Times New Roman" w:cs="Times New Roman"/>
          <w:sz w:val="24"/>
          <w:szCs w:val="24"/>
          <w:lang w:val="en-US"/>
        </w:rPr>
      </w:pPr>
      <w:r w:rsidRPr="00C062F9">
        <w:rPr>
          <w:rFonts w:ascii="Times New Roman" w:hAnsi="Times New Roman" w:cs="Times New Roman"/>
          <w:sz w:val="24"/>
          <w:szCs w:val="24"/>
          <w:lang w:val="en"/>
        </w:rPr>
        <w:t>Dr. Ghanekar B, Susruta samhita, Sarirasthanam, Meharchand Lachhmandas Publications, New Delhi, 2010, p. 200, chapter 6,</w:t>
      </w:r>
    </w:p>
    <w:p w14:paraId="07DB9280" w14:textId="77777777" w:rsidR="00C36B65" w:rsidRPr="00C062F9" w:rsidRDefault="00C36B65" w:rsidP="00C36B65">
      <w:pPr>
        <w:pStyle w:val="ListParagraph"/>
        <w:ind w:left="1080"/>
        <w:rPr>
          <w:rFonts w:ascii="Times New Roman" w:hAnsi="Times New Roman" w:cs="Times New Roman"/>
          <w:sz w:val="24"/>
          <w:szCs w:val="24"/>
          <w:lang w:val="en"/>
        </w:rPr>
      </w:pPr>
      <w:r w:rsidRPr="00C062F9">
        <w:rPr>
          <w:rFonts w:ascii="Times New Roman" w:hAnsi="Times New Roman" w:cs="Times New Roman"/>
          <w:sz w:val="24"/>
          <w:szCs w:val="24"/>
          <w:lang w:val="en"/>
        </w:rPr>
        <w:t>Verse 31</w:t>
      </w:r>
    </w:p>
    <w:p w14:paraId="0D8FDD25" w14:textId="77777777" w:rsidR="00C36B65" w:rsidRPr="00C062F9" w:rsidRDefault="004213B5" w:rsidP="008C5DFC">
      <w:pPr>
        <w:pStyle w:val="ListParagraph"/>
        <w:numPr>
          <w:ilvl w:val="0"/>
          <w:numId w:val="8"/>
        </w:numPr>
        <w:rPr>
          <w:rFonts w:ascii="Times New Roman" w:hAnsi="Times New Roman" w:cs="Times New Roman"/>
          <w:sz w:val="24"/>
          <w:szCs w:val="24"/>
          <w:lang w:val="en-US"/>
        </w:rPr>
      </w:pPr>
      <w:r w:rsidRPr="00C062F9">
        <w:rPr>
          <w:rFonts w:ascii="Times New Roman" w:hAnsi="Times New Roman" w:cs="Times New Roman"/>
          <w:sz w:val="24"/>
          <w:szCs w:val="24"/>
          <w:lang w:val="en-US"/>
        </w:rPr>
        <w:t xml:space="preserve"> </w:t>
      </w:r>
      <w:r w:rsidR="00D01B47" w:rsidRPr="00C062F9">
        <w:rPr>
          <w:rFonts w:ascii="Times New Roman" w:hAnsi="Times New Roman" w:cs="Times New Roman"/>
          <w:sz w:val="24"/>
          <w:szCs w:val="24"/>
          <w:lang w:val="en-US"/>
        </w:rPr>
        <w:t xml:space="preserve">Dr. Chaurasia B, Human Anatomy volume 2, </w:t>
      </w:r>
      <w:r w:rsidR="004C17DA" w:rsidRPr="00C062F9">
        <w:rPr>
          <w:rFonts w:ascii="Times New Roman" w:hAnsi="Times New Roman" w:cs="Times New Roman"/>
          <w:sz w:val="24"/>
          <w:szCs w:val="24"/>
          <w:lang w:val="en-US"/>
        </w:rPr>
        <w:t>7</w:t>
      </w:r>
      <w:r w:rsidR="004C17DA" w:rsidRPr="00C062F9">
        <w:rPr>
          <w:rFonts w:ascii="Times New Roman" w:hAnsi="Times New Roman" w:cs="Times New Roman"/>
          <w:sz w:val="24"/>
          <w:szCs w:val="24"/>
          <w:vertAlign w:val="superscript"/>
          <w:lang w:val="en-US"/>
        </w:rPr>
        <w:t>th</w:t>
      </w:r>
      <w:r w:rsidR="004C17DA" w:rsidRPr="00C062F9">
        <w:rPr>
          <w:rFonts w:ascii="Times New Roman" w:hAnsi="Times New Roman" w:cs="Times New Roman"/>
          <w:sz w:val="24"/>
          <w:szCs w:val="24"/>
          <w:lang w:val="en-US"/>
        </w:rPr>
        <w:t xml:space="preserve"> Edn, </w:t>
      </w:r>
      <w:r w:rsidR="00D01B47" w:rsidRPr="00C062F9">
        <w:rPr>
          <w:rFonts w:ascii="Times New Roman" w:hAnsi="Times New Roman" w:cs="Times New Roman"/>
          <w:sz w:val="24"/>
          <w:szCs w:val="24"/>
          <w:lang w:val="en-US"/>
        </w:rPr>
        <w:t>CBC Publishers &amp; Distributor</w:t>
      </w:r>
      <w:r w:rsidR="004C17DA" w:rsidRPr="00C062F9">
        <w:rPr>
          <w:rFonts w:ascii="Times New Roman" w:hAnsi="Times New Roman" w:cs="Times New Roman"/>
          <w:sz w:val="24"/>
          <w:szCs w:val="24"/>
          <w:lang w:val="en-US"/>
        </w:rPr>
        <w:t>s Pvt Ltd, New Delhi, 2016, p.232, chapter 16</w:t>
      </w:r>
    </w:p>
    <w:p w14:paraId="63238119" w14:textId="77777777" w:rsidR="004213B5" w:rsidRPr="00C062F9" w:rsidRDefault="004213B5" w:rsidP="004213B5">
      <w:pPr>
        <w:pStyle w:val="ListParagraph"/>
        <w:numPr>
          <w:ilvl w:val="0"/>
          <w:numId w:val="8"/>
        </w:numPr>
        <w:rPr>
          <w:rFonts w:ascii="Times New Roman" w:hAnsi="Times New Roman" w:cs="Times New Roman"/>
          <w:sz w:val="24"/>
          <w:szCs w:val="24"/>
          <w:lang w:val="en-US"/>
        </w:rPr>
      </w:pPr>
      <w:r w:rsidRPr="00C062F9">
        <w:rPr>
          <w:rFonts w:ascii="Times New Roman" w:hAnsi="Times New Roman" w:cs="Times New Roman"/>
          <w:sz w:val="24"/>
          <w:szCs w:val="24"/>
          <w:lang w:val="en-US"/>
        </w:rPr>
        <w:t xml:space="preserve"> Dr. Chaurasia B, Human Anatomy volume 2, 7</w:t>
      </w:r>
      <w:r w:rsidRPr="00C062F9">
        <w:rPr>
          <w:rFonts w:ascii="Times New Roman" w:hAnsi="Times New Roman" w:cs="Times New Roman"/>
          <w:sz w:val="24"/>
          <w:szCs w:val="24"/>
          <w:vertAlign w:val="superscript"/>
          <w:lang w:val="en-US"/>
        </w:rPr>
        <w:t>th</w:t>
      </w:r>
      <w:r w:rsidRPr="00C062F9">
        <w:rPr>
          <w:rFonts w:ascii="Times New Roman" w:hAnsi="Times New Roman" w:cs="Times New Roman"/>
          <w:sz w:val="24"/>
          <w:szCs w:val="24"/>
          <w:lang w:val="en-US"/>
        </w:rPr>
        <w:t xml:space="preserve"> Edn, CBC Publishers &amp; Distributors Pvt Ltd, New Delhi, 2016, p.234, chapter 16</w:t>
      </w:r>
    </w:p>
    <w:p w14:paraId="2BC0A2D8" w14:textId="0AFC507E" w:rsidR="005F692B" w:rsidRPr="004365B3" w:rsidRDefault="00B01AB5" w:rsidP="004365B3">
      <w:pPr>
        <w:pStyle w:val="ListParagraph"/>
        <w:numPr>
          <w:ilvl w:val="0"/>
          <w:numId w:val="8"/>
        </w:numPr>
        <w:rPr>
          <w:rFonts w:ascii="Times New Roman" w:hAnsi="Times New Roman" w:cs="Times New Roman"/>
          <w:sz w:val="24"/>
          <w:szCs w:val="24"/>
          <w:lang w:val="en-US"/>
        </w:rPr>
      </w:pPr>
      <w:r w:rsidRPr="00C062F9">
        <w:rPr>
          <w:rFonts w:ascii="Times New Roman" w:hAnsi="Times New Roman" w:cs="Times New Roman"/>
          <w:sz w:val="24"/>
          <w:szCs w:val="24"/>
          <w:lang w:val="en"/>
        </w:rPr>
        <w:t>Dr. Ghanekar B, Susruta samhita, Sarirasthanam, Meharchand Lachhmandas Publications, New Delhi, 2010, p. 184, chapter 6, Verse 7</w:t>
      </w:r>
      <w:bookmarkStart w:id="6" w:name="_GoBack"/>
      <w:bookmarkEnd w:id="6"/>
    </w:p>
    <w:p w14:paraId="183401FA" w14:textId="77777777" w:rsidR="005E37CD" w:rsidRDefault="005E37CD" w:rsidP="005E37CD">
      <w:pPr>
        <w:jc w:val="both"/>
        <w:rPr>
          <w:rFonts w:ascii="Times New Roman" w:hAnsi="Times New Roman" w:cs="Times New Roman"/>
          <w:sz w:val="28"/>
          <w:szCs w:val="28"/>
          <w:lang w:val="en-US"/>
        </w:rPr>
      </w:pPr>
    </w:p>
    <w:p w14:paraId="1E3C8E91" w14:textId="77777777" w:rsidR="005E37CD" w:rsidRDefault="005E37CD" w:rsidP="005E37CD">
      <w:pPr>
        <w:jc w:val="both"/>
        <w:rPr>
          <w:rFonts w:ascii="Times New Roman" w:hAnsi="Times New Roman" w:cs="Times New Roman"/>
          <w:sz w:val="28"/>
          <w:szCs w:val="28"/>
          <w:lang w:val="en-US"/>
        </w:rPr>
      </w:pPr>
    </w:p>
    <w:p w14:paraId="143613BD" w14:textId="77777777" w:rsidR="007A42D1" w:rsidRPr="005E37CD" w:rsidRDefault="007A42D1" w:rsidP="005E37CD">
      <w:pPr>
        <w:jc w:val="both"/>
        <w:rPr>
          <w:rFonts w:ascii="Times New Roman" w:hAnsi="Times New Roman" w:cs="Times New Roman"/>
          <w:sz w:val="28"/>
          <w:szCs w:val="28"/>
          <w:lang w:val="en-US"/>
        </w:rPr>
      </w:pPr>
    </w:p>
    <w:p w14:paraId="79A002F0" w14:textId="77777777" w:rsidR="007A42D1" w:rsidRPr="005E37CD" w:rsidRDefault="007A42D1" w:rsidP="005E37CD">
      <w:pPr>
        <w:jc w:val="both"/>
        <w:rPr>
          <w:rFonts w:ascii="Times New Roman" w:hAnsi="Times New Roman" w:cs="Times New Roman"/>
          <w:sz w:val="28"/>
          <w:szCs w:val="28"/>
          <w:lang w:val="en-US"/>
        </w:rPr>
      </w:pPr>
    </w:p>
    <w:p w14:paraId="0A9DA3C2" w14:textId="77777777" w:rsidR="007A42D1" w:rsidRPr="005E37CD" w:rsidRDefault="007A42D1" w:rsidP="005E37CD">
      <w:pPr>
        <w:jc w:val="both"/>
        <w:rPr>
          <w:rFonts w:ascii="Times New Roman" w:hAnsi="Times New Roman" w:cs="Times New Roman"/>
          <w:sz w:val="28"/>
          <w:szCs w:val="28"/>
          <w:lang w:val="en-US"/>
        </w:rPr>
      </w:pPr>
    </w:p>
    <w:p w14:paraId="5C9FF29C" w14:textId="77777777" w:rsidR="007A42D1" w:rsidRPr="005E37CD" w:rsidRDefault="007A42D1" w:rsidP="005E37CD">
      <w:pPr>
        <w:jc w:val="both"/>
        <w:rPr>
          <w:rFonts w:ascii="Times New Roman" w:hAnsi="Times New Roman" w:cs="Times New Roman"/>
          <w:sz w:val="28"/>
          <w:szCs w:val="28"/>
          <w:lang w:val="en-US"/>
        </w:rPr>
      </w:pPr>
    </w:p>
    <w:p w14:paraId="7F2B4028" w14:textId="77777777" w:rsidR="007A42D1" w:rsidRPr="005E37CD" w:rsidRDefault="007A42D1" w:rsidP="005E37CD">
      <w:pPr>
        <w:jc w:val="both"/>
        <w:rPr>
          <w:rFonts w:ascii="Times New Roman" w:hAnsi="Times New Roman" w:cs="Times New Roman"/>
          <w:sz w:val="28"/>
          <w:szCs w:val="28"/>
          <w:lang w:val="en-US"/>
        </w:rPr>
      </w:pPr>
    </w:p>
    <w:p w14:paraId="3949378B" w14:textId="77777777" w:rsidR="007A42D1" w:rsidRPr="005E37CD" w:rsidRDefault="007A42D1" w:rsidP="005E37CD">
      <w:pPr>
        <w:jc w:val="both"/>
        <w:rPr>
          <w:rFonts w:ascii="Times New Roman" w:hAnsi="Times New Roman" w:cs="Times New Roman"/>
          <w:sz w:val="28"/>
          <w:szCs w:val="28"/>
          <w:lang w:val="en-US"/>
        </w:rPr>
      </w:pPr>
    </w:p>
    <w:p w14:paraId="48E49075" w14:textId="77777777" w:rsidR="007A42D1" w:rsidRPr="005E37CD" w:rsidRDefault="007A42D1" w:rsidP="005E37CD">
      <w:pPr>
        <w:jc w:val="both"/>
        <w:rPr>
          <w:rFonts w:ascii="Times New Roman" w:hAnsi="Times New Roman" w:cs="Times New Roman"/>
          <w:sz w:val="28"/>
          <w:szCs w:val="28"/>
          <w:lang w:val="en-US"/>
        </w:rPr>
      </w:pPr>
    </w:p>
    <w:p w14:paraId="0386C4DB" w14:textId="77777777" w:rsidR="007A42D1" w:rsidRPr="005E37CD" w:rsidRDefault="007A42D1" w:rsidP="005E37CD">
      <w:pPr>
        <w:jc w:val="both"/>
        <w:rPr>
          <w:rFonts w:ascii="Times New Roman" w:hAnsi="Times New Roman" w:cs="Times New Roman"/>
          <w:sz w:val="28"/>
          <w:szCs w:val="28"/>
          <w:lang w:val="en-US"/>
        </w:rPr>
      </w:pPr>
    </w:p>
    <w:p w14:paraId="63AA27BC" w14:textId="77777777" w:rsidR="00044EFD" w:rsidRPr="005E37CD" w:rsidRDefault="00044EFD" w:rsidP="007331C3">
      <w:pPr>
        <w:pStyle w:val="ListParagraph"/>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sectPr w:rsidR="00044EFD" w:rsidRPr="005E37CD" w:rsidSect="00A4216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ABC21" w14:textId="77777777" w:rsidR="009F2936" w:rsidRDefault="009F2936" w:rsidP="00DE52E6">
      <w:pPr>
        <w:spacing w:after="0" w:line="240" w:lineRule="auto"/>
      </w:pPr>
      <w:r>
        <w:separator/>
      </w:r>
    </w:p>
  </w:endnote>
  <w:endnote w:type="continuationSeparator" w:id="0">
    <w:p w14:paraId="71A1C727" w14:textId="77777777" w:rsidR="009F2936" w:rsidRDefault="009F2936" w:rsidP="00DE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AD21B" w14:textId="77777777" w:rsidR="009F2936" w:rsidRDefault="009F2936" w:rsidP="00DE52E6">
      <w:pPr>
        <w:spacing w:after="0" w:line="240" w:lineRule="auto"/>
      </w:pPr>
      <w:r>
        <w:separator/>
      </w:r>
    </w:p>
  </w:footnote>
  <w:footnote w:type="continuationSeparator" w:id="0">
    <w:p w14:paraId="5BFF2DA4" w14:textId="77777777" w:rsidR="009F2936" w:rsidRDefault="009F2936" w:rsidP="00DE5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852"/>
    <w:multiLevelType w:val="hybridMultilevel"/>
    <w:tmpl w:val="32CC38B6"/>
    <w:lvl w:ilvl="0" w:tplc="40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FC3F49"/>
    <w:multiLevelType w:val="hybridMultilevel"/>
    <w:tmpl w:val="2E62EEF6"/>
    <w:lvl w:ilvl="0" w:tplc="028C2D5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53133F0"/>
    <w:multiLevelType w:val="hybridMultilevel"/>
    <w:tmpl w:val="78D2795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DE924CF"/>
    <w:multiLevelType w:val="hybridMultilevel"/>
    <w:tmpl w:val="D29AE346"/>
    <w:lvl w:ilvl="0" w:tplc="E8E6675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21656DF"/>
    <w:multiLevelType w:val="hybridMultilevel"/>
    <w:tmpl w:val="CF4E899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30B0A46"/>
    <w:multiLevelType w:val="hybridMultilevel"/>
    <w:tmpl w:val="9B684B9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1F75780"/>
    <w:multiLevelType w:val="hybridMultilevel"/>
    <w:tmpl w:val="971A4A6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F1562B2"/>
    <w:multiLevelType w:val="hybridMultilevel"/>
    <w:tmpl w:val="48685482"/>
    <w:lvl w:ilvl="0" w:tplc="BCAC972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04D353E"/>
    <w:multiLevelType w:val="hybridMultilevel"/>
    <w:tmpl w:val="B472030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62418FD"/>
    <w:multiLevelType w:val="hybridMultilevel"/>
    <w:tmpl w:val="CD54A732"/>
    <w:lvl w:ilvl="0" w:tplc="96B2C46A">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0"/>
  </w:num>
  <w:num w:numId="5">
    <w:abstractNumId w:val="7"/>
  </w:num>
  <w:num w:numId="6">
    <w:abstractNumId w:val="6"/>
  </w:num>
  <w:num w:numId="7">
    <w:abstractNumId w:val="4"/>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63"/>
    <w:rsid w:val="00012578"/>
    <w:rsid w:val="00015E2B"/>
    <w:rsid w:val="00016C82"/>
    <w:rsid w:val="000219EE"/>
    <w:rsid w:val="0002681B"/>
    <w:rsid w:val="00036529"/>
    <w:rsid w:val="00040FE5"/>
    <w:rsid w:val="0004204F"/>
    <w:rsid w:val="00044EFD"/>
    <w:rsid w:val="000544B6"/>
    <w:rsid w:val="0009291E"/>
    <w:rsid w:val="000A2475"/>
    <w:rsid w:val="000B405C"/>
    <w:rsid w:val="000D05E8"/>
    <w:rsid w:val="000D5F2E"/>
    <w:rsid w:val="000E2F8C"/>
    <w:rsid w:val="000E6C08"/>
    <w:rsid w:val="001134C7"/>
    <w:rsid w:val="00114164"/>
    <w:rsid w:val="00115BCB"/>
    <w:rsid w:val="00142EE6"/>
    <w:rsid w:val="00146C4B"/>
    <w:rsid w:val="001546C3"/>
    <w:rsid w:val="00165DE4"/>
    <w:rsid w:val="0016670D"/>
    <w:rsid w:val="001A1631"/>
    <w:rsid w:val="001D176F"/>
    <w:rsid w:val="001E7297"/>
    <w:rsid w:val="001F42F9"/>
    <w:rsid w:val="001F530B"/>
    <w:rsid w:val="00203B85"/>
    <w:rsid w:val="002124F0"/>
    <w:rsid w:val="00226828"/>
    <w:rsid w:val="002311AE"/>
    <w:rsid w:val="00236E11"/>
    <w:rsid w:val="00246035"/>
    <w:rsid w:val="00264192"/>
    <w:rsid w:val="002726E1"/>
    <w:rsid w:val="00274A1B"/>
    <w:rsid w:val="002836D1"/>
    <w:rsid w:val="002B5798"/>
    <w:rsid w:val="002C2781"/>
    <w:rsid w:val="002C38B8"/>
    <w:rsid w:val="002D634C"/>
    <w:rsid w:val="00301CE2"/>
    <w:rsid w:val="00303FFA"/>
    <w:rsid w:val="0033258F"/>
    <w:rsid w:val="00334471"/>
    <w:rsid w:val="0033586E"/>
    <w:rsid w:val="003440C0"/>
    <w:rsid w:val="00346F0D"/>
    <w:rsid w:val="003477D2"/>
    <w:rsid w:val="00371F82"/>
    <w:rsid w:val="00374AC8"/>
    <w:rsid w:val="00384755"/>
    <w:rsid w:val="00393B2A"/>
    <w:rsid w:val="003A411A"/>
    <w:rsid w:val="003B6C8C"/>
    <w:rsid w:val="003D2D84"/>
    <w:rsid w:val="003D68ED"/>
    <w:rsid w:val="003E1A19"/>
    <w:rsid w:val="003E503C"/>
    <w:rsid w:val="004043C9"/>
    <w:rsid w:val="004213B5"/>
    <w:rsid w:val="00425CB0"/>
    <w:rsid w:val="004263E2"/>
    <w:rsid w:val="004365B3"/>
    <w:rsid w:val="00443761"/>
    <w:rsid w:val="00460834"/>
    <w:rsid w:val="004A3651"/>
    <w:rsid w:val="004B246D"/>
    <w:rsid w:val="004B58C0"/>
    <w:rsid w:val="004C17DA"/>
    <w:rsid w:val="004C2A3D"/>
    <w:rsid w:val="004E1E30"/>
    <w:rsid w:val="0052385C"/>
    <w:rsid w:val="00533EAE"/>
    <w:rsid w:val="00574334"/>
    <w:rsid w:val="005A521E"/>
    <w:rsid w:val="005D5559"/>
    <w:rsid w:val="005E37CD"/>
    <w:rsid w:val="005F692B"/>
    <w:rsid w:val="005F6B5D"/>
    <w:rsid w:val="00600825"/>
    <w:rsid w:val="006166CE"/>
    <w:rsid w:val="006207A3"/>
    <w:rsid w:val="006279A2"/>
    <w:rsid w:val="00662F1F"/>
    <w:rsid w:val="006B01AC"/>
    <w:rsid w:val="006C1678"/>
    <w:rsid w:val="006D2FF1"/>
    <w:rsid w:val="006E2B97"/>
    <w:rsid w:val="00707EC4"/>
    <w:rsid w:val="007331C3"/>
    <w:rsid w:val="00734F8B"/>
    <w:rsid w:val="00743EF2"/>
    <w:rsid w:val="00766551"/>
    <w:rsid w:val="00770C68"/>
    <w:rsid w:val="00775865"/>
    <w:rsid w:val="00782234"/>
    <w:rsid w:val="007A3BD1"/>
    <w:rsid w:val="007A42D1"/>
    <w:rsid w:val="007B0CC4"/>
    <w:rsid w:val="007C4E2D"/>
    <w:rsid w:val="007C5508"/>
    <w:rsid w:val="007D0DCE"/>
    <w:rsid w:val="007F2511"/>
    <w:rsid w:val="008149D3"/>
    <w:rsid w:val="00824107"/>
    <w:rsid w:val="00831DAD"/>
    <w:rsid w:val="0083261C"/>
    <w:rsid w:val="00842002"/>
    <w:rsid w:val="008520B8"/>
    <w:rsid w:val="00875608"/>
    <w:rsid w:val="00895DFB"/>
    <w:rsid w:val="00897CDD"/>
    <w:rsid w:val="008C17BF"/>
    <w:rsid w:val="008C5DFC"/>
    <w:rsid w:val="00903AE0"/>
    <w:rsid w:val="00910942"/>
    <w:rsid w:val="00911C74"/>
    <w:rsid w:val="0092632E"/>
    <w:rsid w:val="00957528"/>
    <w:rsid w:val="00965F4C"/>
    <w:rsid w:val="00966F96"/>
    <w:rsid w:val="00983C81"/>
    <w:rsid w:val="009B0CF4"/>
    <w:rsid w:val="009B4C3C"/>
    <w:rsid w:val="009C0277"/>
    <w:rsid w:val="009D5EE7"/>
    <w:rsid w:val="009F2936"/>
    <w:rsid w:val="009F32DD"/>
    <w:rsid w:val="00A03963"/>
    <w:rsid w:val="00A05BA7"/>
    <w:rsid w:val="00A102A0"/>
    <w:rsid w:val="00A17E50"/>
    <w:rsid w:val="00A42163"/>
    <w:rsid w:val="00A4291A"/>
    <w:rsid w:val="00A67EEC"/>
    <w:rsid w:val="00AB2521"/>
    <w:rsid w:val="00AB34CC"/>
    <w:rsid w:val="00AB6D33"/>
    <w:rsid w:val="00AC43FC"/>
    <w:rsid w:val="00AC4F47"/>
    <w:rsid w:val="00AC71A1"/>
    <w:rsid w:val="00AE775A"/>
    <w:rsid w:val="00B01AB5"/>
    <w:rsid w:val="00B10100"/>
    <w:rsid w:val="00B57362"/>
    <w:rsid w:val="00B775F7"/>
    <w:rsid w:val="00B9016C"/>
    <w:rsid w:val="00B92F01"/>
    <w:rsid w:val="00BC2B6E"/>
    <w:rsid w:val="00C0070E"/>
    <w:rsid w:val="00C062F9"/>
    <w:rsid w:val="00C1132C"/>
    <w:rsid w:val="00C126F8"/>
    <w:rsid w:val="00C15D16"/>
    <w:rsid w:val="00C36B65"/>
    <w:rsid w:val="00C92263"/>
    <w:rsid w:val="00CA205E"/>
    <w:rsid w:val="00CC0AEF"/>
    <w:rsid w:val="00CC27BA"/>
    <w:rsid w:val="00CE5628"/>
    <w:rsid w:val="00CF4F6A"/>
    <w:rsid w:val="00CF5B6D"/>
    <w:rsid w:val="00D01B47"/>
    <w:rsid w:val="00D032FD"/>
    <w:rsid w:val="00D10103"/>
    <w:rsid w:val="00D220C2"/>
    <w:rsid w:val="00D31D9F"/>
    <w:rsid w:val="00D63B73"/>
    <w:rsid w:val="00D6679C"/>
    <w:rsid w:val="00D70BA5"/>
    <w:rsid w:val="00D72D96"/>
    <w:rsid w:val="00D90300"/>
    <w:rsid w:val="00DA216E"/>
    <w:rsid w:val="00DD59E1"/>
    <w:rsid w:val="00DE52E6"/>
    <w:rsid w:val="00E00BD8"/>
    <w:rsid w:val="00E0281C"/>
    <w:rsid w:val="00E16CC2"/>
    <w:rsid w:val="00E25C89"/>
    <w:rsid w:val="00E402AD"/>
    <w:rsid w:val="00E518E8"/>
    <w:rsid w:val="00E5273C"/>
    <w:rsid w:val="00E55151"/>
    <w:rsid w:val="00E70F11"/>
    <w:rsid w:val="00E7129B"/>
    <w:rsid w:val="00E74043"/>
    <w:rsid w:val="00E847A5"/>
    <w:rsid w:val="00EA219D"/>
    <w:rsid w:val="00EB176F"/>
    <w:rsid w:val="00EB2262"/>
    <w:rsid w:val="00ED050C"/>
    <w:rsid w:val="00EE2815"/>
    <w:rsid w:val="00F04B24"/>
    <w:rsid w:val="00F108AD"/>
    <w:rsid w:val="00F20F46"/>
    <w:rsid w:val="00F51506"/>
    <w:rsid w:val="00F524D5"/>
    <w:rsid w:val="00F92724"/>
    <w:rsid w:val="00FA3957"/>
    <w:rsid w:val="00FA7212"/>
    <w:rsid w:val="00FB21F9"/>
    <w:rsid w:val="00FE178C"/>
    <w:rsid w:val="00FE5FCC"/>
    <w:rsid w:val="00FF0605"/>
    <w:rsid w:val="00FF1FFD"/>
    <w:rsid w:val="00FF4EA7"/>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BAE8"/>
  <w15:chartTrackingRefBased/>
  <w15:docId w15:val="{AC021F21-3615-5D44-B536-EF8D369D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297"/>
    <w:pPr>
      <w:ind w:left="720"/>
      <w:contextualSpacing/>
    </w:pPr>
  </w:style>
  <w:style w:type="paragraph" w:styleId="NoSpacing">
    <w:name w:val="No Spacing"/>
    <w:uiPriority w:val="1"/>
    <w:qFormat/>
    <w:rsid w:val="005E37CD"/>
    <w:rPr>
      <w:sz w:val="22"/>
      <w:szCs w:val="22"/>
    </w:rPr>
  </w:style>
  <w:style w:type="character" w:styleId="CommentReference">
    <w:name w:val="annotation reference"/>
    <w:uiPriority w:val="99"/>
    <w:semiHidden/>
    <w:unhideWhenUsed/>
    <w:rsid w:val="003E1A19"/>
    <w:rPr>
      <w:sz w:val="16"/>
      <w:szCs w:val="16"/>
    </w:rPr>
  </w:style>
  <w:style w:type="paragraph" w:styleId="CommentText">
    <w:name w:val="annotation text"/>
    <w:basedOn w:val="Normal"/>
    <w:link w:val="CommentTextChar"/>
    <w:uiPriority w:val="99"/>
    <w:semiHidden/>
    <w:unhideWhenUsed/>
    <w:rsid w:val="003E1A19"/>
    <w:rPr>
      <w:sz w:val="20"/>
      <w:szCs w:val="20"/>
    </w:rPr>
  </w:style>
  <w:style w:type="character" w:customStyle="1" w:styleId="CommentTextChar">
    <w:name w:val="Comment Text Char"/>
    <w:link w:val="CommentText"/>
    <w:uiPriority w:val="99"/>
    <w:semiHidden/>
    <w:rsid w:val="003E1A19"/>
    <w:rPr>
      <w:lang w:eastAsia="en-US" w:bidi="ar-SA"/>
    </w:rPr>
  </w:style>
  <w:style w:type="paragraph" w:styleId="CommentSubject">
    <w:name w:val="annotation subject"/>
    <w:basedOn w:val="CommentText"/>
    <w:next w:val="CommentText"/>
    <w:link w:val="CommentSubjectChar"/>
    <w:uiPriority w:val="99"/>
    <w:semiHidden/>
    <w:unhideWhenUsed/>
    <w:rsid w:val="003E1A19"/>
    <w:rPr>
      <w:b/>
      <w:bCs/>
    </w:rPr>
  </w:style>
  <w:style w:type="character" w:customStyle="1" w:styleId="CommentSubjectChar">
    <w:name w:val="Comment Subject Char"/>
    <w:link w:val="CommentSubject"/>
    <w:uiPriority w:val="99"/>
    <w:semiHidden/>
    <w:rsid w:val="003E1A19"/>
    <w:rPr>
      <w:b/>
      <w:bCs/>
      <w:lang w:eastAsia="en-US" w:bidi="ar-SA"/>
    </w:rPr>
  </w:style>
  <w:style w:type="paragraph" w:styleId="BalloonText">
    <w:name w:val="Balloon Text"/>
    <w:basedOn w:val="Normal"/>
    <w:link w:val="BalloonTextChar"/>
    <w:uiPriority w:val="99"/>
    <w:semiHidden/>
    <w:unhideWhenUsed/>
    <w:rsid w:val="003E1A1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E1A19"/>
    <w:rPr>
      <w:rFonts w:ascii="Segoe UI" w:hAnsi="Segoe UI" w:cs="Segoe UI"/>
      <w:sz w:val="18"/>
      <w:szCs w:val="18"/>
      <w:lang w:eastAsia="en-US" w:bidi="ar-SA"/>
    </w:rPr>
  </w:style>
  <w:style w:type="paragraph" w:styleId="Header">
    <w:name w:val="header"/>
    <w:basedOn w:val="Normal"/>
    <w:link w:val="HeaderChar"/>
    <w:uiPriority w:val="99"/>
    <w:unhideWhenUsed/>
    <w:rsid w:val="00DE52E6"/>
    <w:pPr>
      <w:tabs>
        <w:tab w:val="center" w:pos="4513"/>
        <w:tab w:val="right" w:pos="9026"/>
      </w:tabs>
    </w:pPr>
  </w:style>
  <w:style w:type="character" w:customStyle="1" w:styleId="HeaderChar">
    <w:name w:val="Header Char"/>
    <w:link w:val="Header"/>
    <w:uiPriority w:val="99"/>
    <w:rsid w:val="00DE52E6"/>
    <w:rPr>
      <w:sz w:val="22"/>
      <w:szCs w:val="22"/>
      <w:lang w:eastAsia="en-US"/>
    </w:rPr>
  </w:style>
  <w:style w:type="paragraph" w:styleId="Footer">
    <w:name w:val="footer"/>
    <w:basedOn w:val="Normal"/>
    <w:link w:val="FooterChar"/>
    <w:uiPriority w:val="99"/>
    <w:unhideWhenUsed/>
    <w:rsid w:val="00DE52E6"/>
    <w:pPr>
      <w:tabs>
        <w:tab w:val="center" w:pos="4513"/>
        <w:tab w:val="right" w:pos="9026"/>
      </w:tabs>
    </w:pPr>
  </w:style>
  <w:style w:type="character" w:customStyle="1" w:styleId="FooterChar">
    <w:name w:val="Footer Char"/>
    <w:link w:val="Footer"/>
    <w:uiPriority w:val="99"/>
    <w:rsid w:val="00DE52E6"/>
    <w:rPr>
      <w:sz w:val="22"/>
      <w:szCs w:val="22"/>
      <w:lang w:eastAsia="en-US"/>
    </w:rPr>
  </w:style>
  <w:style w:type="character" w:styleId="Hyperlink">
    <w:name w:val="Hyperlink"/>
    <w:basedOn w:val="DefaultParagraphFont"/>
    <w:uiPriority w:val="99"/>
    <w:unhideWhenUsed/>
    <w:rsid w:val="00AB6D33"/>
    <w:rPr>
      <w:color w:val="0563C1" w:themeColor="hyperlink"/>
      <w:u w:val="single"/>
    </w:rPr>
  </w:style>
  <w:style w:type="character" w:customStyle="1" w:styleId="UnresolvedMention">
    <w:name w:val="Unresolved Mention"/>
    <w:basedOn w:val="DefaultParagraphFont"/>
    <w:uiPriority w:val="99"/>
    <w:semiHidden/>
    <w:unhideWhenUsed/>
    <w:rsid w:val="00AB6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wetamali1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3575B63B-913D-4345-8781-DE77E714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dc:creator>
  <cp:keywords/>
  <dc:description/>
  <cp:lastModifiedBy>Prashant</cp:lastModifiedBy>
  <cp:revision>2</cp:revision>
  <cp:lastPrinted>2023-05-22T18:05:00Z</cp:lastPrinted>
  <dcterms:created xsi:type="dcterms:W3CDTF">2023-06-06T06:53:00Z</dcterms:created>
  <dcterms:modified xsi:type="dcterms:W3CDTF">2023-06-06T06:53:00Z</dcterms:modified>
</cp:coreProperties>
</file>