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11" w:rsidRPr="00255FB1" w:rsidRDefault="00C55911" w:rsidP="00C55911">
      <w:pPr>
        <w:jc w:val="both"/>
        <w:rPr>
          <w:rFonts w:ascii="Times New Roman" w:hAnsi="Times New Roman" w:cs="Times New Roman"/>
          <w:b/>
          <w:sz w:val="24"/>
          <w:szCs w:val="24"/>
        </w:rPr>
      </w:pPr>
      <w:r w:rsidRPr="00255FB1">
        <w:rPr>
          <w:rFonts w:ascii="Times New Roman" w:hAnsi="Times New Roman" w:cs="Times New Roman"/>
          <w:b/>
          <w:sz w:val="24"/>
          <w:szCs w:val="24"/>
        </w:rPr>
        <w:t>YIELD AND AGRONOMIC PERFORMANCE OF</w:t>
      </w:r>
      <w:r w:rsidR="00FD3B58">
        <w:rPr>
          <w:rFonts w:ascii="Times New Roman" w:hAnsi="Times New Roman" w:cs="Times New Roman"/>
          <w:b/>
          <w:sz w:val="24"/>
          <w:szCs w:val="24"/>
        </w:rPr>
        <w:t xml:space="preserve"> LATE </w:t>
      </w:r>
      <w:r w:rsidR="00154E55">
        <w:rPr>
          <w:rFonts w:ascii="Times New Roman" w:hAnsi="Times New Roman" w:cs="Times New Roman"/>
          <w:b/>
          <w:sz w:val="24"/>
          <w:szCs w:val="24"/>
        </w:rPr>
        <w:t xml:space="preserve">MATURING </w:t>
      </w:r>
      <w:r w:rsidR="00154E55" w:rsidRPr="00255FB1">
        <w:rPr>
          <w:rFonts w:ascii="Times New Roman" w:hAnsi="Times New Roman" w:cs="Times New Roman"/>
          <w:b/>
          <w:sz w:val="24"/>
          <w:szCs w:val="24"/>
        </w:rPr>
        <w:t>FOOD</w:t>
      </w:r>
      <w:r w:rsidRPr="00255FB1">
        <w:rPr>
          <w:rFonts w:ascii="Times New Roman" w:hAnsi="Times New Roman" w:cs="Times New Roman"/>
          <w:b/>
          <w:sz w:val="24"/>
          <w:szCs w:val="24"/>
        </w:rPr>
        <w:t xml:space="preserve"> BARLEY VARIETIES IN SIDAMA AND GEDEO HIGHLANDS OF SOUTHERN ETHIOPIA</w:t>
      </w:r>
    </w:p>
    <w:p w:rsidR="00C55911" w:rsidRPr="00255FB1" w:rsidRDefault="00C55911" w:rsidP="00C55911">
      <w:pPr>
        <w:rPr>
          <w:rFonts w:ascii="Times New Roman" w:hAnsi="Times New Roman" w:cs="Times New Roman"/>
          <w:sz w:val="24"/>
          <w:szCs w:val="24"/>
        </w:rPr>
      </w:pPr>
      <w:proofErr w:type="spellStart"/>
      <w:r w:rsidRPr="00255FB1">
        <w:rPr>
          <w:rFonts w:ascii="Times New Roman" w:hAnsi="Times New Roman" w:cs="Times New Roman"/>
          <w:sz w:val="24"/>
          <w:szCs w:val="24"/>
        </w:rPr>
        <w:t>Shegaw</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Derbew</w:t>
      </w:r>
      <w:proofErr w:type="spellEnd"/>
    </w:p>
    <w:p w:rsidR="00C55911" w:rsidRPr="00255FB1" w:rsidRDefault="00C55911" w:rsidP="00C55911">
      <w:pPr>
        <w:rPr>
          <w:rFonts w:ascii="Times New Roman" w:hAnsi="Times New Roman" w:cs="Times New Roman"/>
          <w:sz w:val="24"/>
          <w:szCs w:val="24"/>
        </w:rPr>
      </w:pPr>
      <w:r w:rsidRPr="00255FB1">
        <w:rPr>
          <w:rFonts w:ascii="Times New Roman" w:hAnsi="Times New Roman" w:cs="Times New Roman"/>
          <w:sz w:val="24"/>
          <w:szCs w:val="24"/>
        </w:rPr>
        <w:t xml:space="preserve">Southern Agricultural Research Institute, </w:t>
      </w:r>
      <w:proofErr w:type="spellStart"/>
      <w:r w:rsidRPr="00255FB1">
        <w:rPr>
          <w:rFonts w:ascii="Times New Roman" w:hAnsi="Times New Roman" w:cs="Times New Roman"/>
          <w:sz w:val="24"/>
          <w:szCs w:val="24"/>
        </w:rPr>
        <w:t>Hawassa</w:t>
      </w:r>
      <w:proofErr w:type="spellEnd"/>
      <w:r w:rsidRPr="00255FB1">
        <w:rPr>
          <w:rFonts w:ascii="Times New Roman" w:hAnsi="Times New Roman" w:cs="Times New Roman"/>
          <w:sz w:val="24"/>
          <w:szCs w:val="24"/>
        </w:rPr>
        <w:t xml:space="preserve"> Agricultural Research </w:t>
      </w:r>
      <w:proofErr w:type="spellStart"/>
      <w:r w:rsidRPr="00255FB1">
        <w:rPr>
          <w:rFonts w:ascii="Times New Roman" w:hAnsi="Times New Roman" w:cs="Times New Roman"/>
          <w:sz w:val="24"/>
          <w:szCs w:val="24"/>
        </w:rPr>
        <w:t>Center</w:t>
      </w:r>
      <w:proofErr w:type="gramStart"/>
      <w:r w:rsidRPr="00255FB1">
        <w:rPr>
          <w:rFonts w:ascii="Times New Roman" w:hAnsi="Times New Roman" w:cs="Times New Roman"/>
          <w:sz w:val="24"/>
          <w:szCs w:val="24"/>
        </w:rPr>
        <w:t>,P.O.Box</w:t>
      </w:r>
      <w:proofErr w:type="spellEnd"/>
      <w:proofErr w:type="gramEnd"/>
      <w:r w:rsidRPr="00255FB1">
        <w:rPr>
          <w:rFonts w:ascii="Times New Roman" w:hAnsi="Times New Roman" w:cs="Times New Roman"/>
          <w:sz w:val="24"/>
          <w:szCs w:val="24"/>
        </w:rPr>
        <w:t xml:space="preserve"> 06, </w:t>
      </w:r>
      <w:proofErr w:type="spellStart"/>
      <w:r w:rsidRPr="00255FB1">
        <w:rPr>
          <w:rFonts w:ascii="Times New Roman" w:hAnsi="Times New Roman" w:cs="Times New Roman"/>
          <w:sz w:val="24"/>
          <w:szCs w:val="24"/>
        </w:rPr>
        <w:t>Hawassa</w:t>
      </w:r>
      <w:proofErr w:type="spellEnd"/>
      <w:r w:rsidRPr="00255FB1">
        <w:rPr>
          <w:rFonts w:ascii="Times New Roman" w:hAnsi="Times New Roman" w:cs="Times New Roman"/>
          <w:sz w:val="24"/>
          <w:szCs w:val="24"/>
        </w:rPr>
        <w:t xml:space="preserve">, Ethiopia; E-mail: </w:t>
      </w:r>
      <w:hyperlink r:id="rId4" w:history="1">
        <w:r w:rsidRPr="00255FB1">
          <w:rPr>
            <w:rStyle w:val="Hyperlink"/>
            <w:rFonts w:ascii="Times New Roman" w:hAnsi="Times New Roman" w:cs="Times New Roman"/>
            <w:sz w:val="24"/>
            <w:szCs w:val="24"/>
          </w:rPr>
          <w:t>dshegaw@yahoo.com</w:t>
        </w:r>
      </w:hyperlink>
    </w:p>
    <w:p w:rsidR="00C55911" w:rsidRPr="00255FB1" w:rsidRDefault="00C55911" w:rsidP="00C55911">
      <w:pPr>
        <w:rPr>
          <w:rFonts w:ascii="Times New Roman" w:hAnsi="Times New Roman" w:cs="Times New Roman"/>
          <w:b/>
          <w:sz w:val="24"/>
          <w:szCs w:val="24"/>
        </w:rPr>
      </w:pPr>
      <w:r w:rsidRPr="00255FB1">
        <w:rPr>
          <w:rFonts w:ascii="Times New Roman" w:hAnsi="Times New Roman" w:cs="Times New Roman"/>
          <w:b/>
          <w:sz w:val="24"/>
          <w:szCs w:val="24"/>
        </w:rPr>
        <w:br w:type="page"/>
      </w:r>
    </w:p>
    <w:p w:rsidR="00C55911" w:rsidRPr="00255FB1" w:rsidRDefault="00C55911" w:rsidP="00C55911">
      <w:pPr>
        <w:jc w:val="both"/>
        <w:rPr>
          <w:rFonts w:ascii="Times New Roman" w:hAnsi="Times New Roman" w:cs="Times New Roman"/>
          <w:b/>
          <w:sz w:val="24"/>
          <w:szCs w:val="24"/>
        </w:rPr>
      </w:pPr>
      <w:r w:rsidRPr="00255FB1">
        <w:rPr>
          <w:rFonts w:ascii="Times New Roman" w:hAnsi="Times New Roman" w:cs="Times New Roman"/>
          <w:b/>
          <w:sz w:val="24"/>
          <w:szCs w:val="24"/>
        </w:rPr>
        <w:lastRenderedPageBreak/>
        <w:t>ABSTRACT</w:t>
      </w:r>
    </w:p>
    <w:p w:rsidR="00C55911" w:rsidRPr="00255FB1" w:rsidRDefault="00C55911" w:rsidP="00C55911">
      <w:pPr>
        <w:spacing w:line="360" w:lineRule="auto"/>
        <w:jc w:val="both"/>
        <w:rPr>
          <w:rFonts w:ascii="Times New Roman" w:hAnsi="Times New Roman" w:cs="Times New Roman"/>
          <w:sz w:val="24"/>
          <w:szCs w:val="24"/>
        </w:rPr>
      </w:pPr>
      <w:r w:rsidRPr="00255FB1">
        <w:rPr>
          <w:rFonts w:ascii="Times New Roman" w:hAnsi="Times New Roman" w:cs="Times New Roman"/>
          <w:sz w:val="24"/>
          <w:szCs w:val="24"/>
        </w:rPr>
        <w:t>Barley (</w:t>
      </w:r>
      <w:proofErr w:type="spellStart"/>
      <w:r w:rsidRPr="00255FB1">
        <w:rPr>
          <w:rFonts w:ascii="Times New Roman" w:hAnsi="Times New Roman" w:cs="Times New Roman"/>
          <w:sz w:val="24"/>
          <w:szCs w:val="24"/>
        </w:rPr>
        <w:t>Hordeum</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vulgare</w:t>
      </w:r>
      <w:proofErr w:type="spellEnd"/>
      <w:r w:rsidRPr="00255FB1">
        <w:rPr>
          <w:rFonts w:ascii="Times New Roman" w:hAnsi="Times New Roman" w:cs="Times New Roman"/>
          <w:sz w:val="24"/>
          <w:szCs w:val="24"/>
        </w:rPr>
        <w:t xml:space="preserve"> L.) is one of the five major cereal crops grown in Ethiopia. Fourteen late maturing food barley varieties and the local check were laid out in RCBD with three replications  at three Research Sub Centers, at </w:t>
      </w:r>
      <w:proofErr w:type="spellStart"/>
      <w:r w:rsidRPr="00255FB1">
        <w:rPr>
          <w:rFonts w:ascii="Times New Roman" w:hAnsi="Times New Roman" w:cs="Times New Roman"/>
          <w:sz w:val="24"/>
          <w:szCs w:val="24"/>
        </w:rPr>
        <w:t>Bule</w:t>
      </w:r>
      <w:proofErr w:type="spellEnd"/>
      <w:r w:rsidRPr="00255FB1">
        <w:rPr>
          <w:rFonts w:ascii="Times New Roman" w:hAnsi="Times New Roman" w:cs="Times New Roman"/>
          <w:sz w:val="24"/>
          <w:szCs w:val="24"/>
        </w:rPr>
        <w:t xml:space="preserve"> in 2013 and 2014 whereas at </w:t>
      </w:r>
      <w:proofErr w:type="spellStart"/>
      <w:r w:rsidRPr="00255FB1">
        <w:rPr>
          <w:rFonts w:ascii="Times New Roman" w:hAnsi="Times New Roman" w:cs="Times New Roman"/>
          <w:sz w:val="24"/>
          <w:szCs w:val="24"/>
        </w:rPr>
        <w:t>Gedeb</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Abera</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Gelede</w:t>
      </w:r>
      <w:proofErr w:type="spellEnd"/>
      <w:r w:rsidRPr="00255FB1">
        <w:rPr>
          <w:rFonts w:ascii="Times New Roman" w:hAnsi="Times New Roman" w:cs="Times New Roman"/>
          <w:sz w:val="24"/>
          <w:szCs w:val="24"/>
        </w:rPr>
        <w:t xml:space="preserve"> in 2014 only. The objective of this study was to select, and recommend the best adapted and high yielding late maturing food barley varieties for </w:t>
      </w:r>
      <w:proofErr w:type="spellStart"/>
      <w:r w:rsidRPr="00255FB1">
        <w:rPr>
          <w:rFonts w:ascii="Times New Roman" w:hAnsi="Times New Roman" w:cs="Times New Roman"/>
          <w:sz w:val="24"/>
          <w:szCs w:val="24"/>
        </w:rPr>
        <w:t>Sidama</w:t>
      </w:r>
      <w:proofErr w:type="spellEnd"/>
      <w:r w:rsidRPr="00255FB1">
        <w:rPr>
          <w:rFonts w:ascii="Times New Roman" w:hAnsi="Times New Roman" w:cs="Times New Roman"/>
          <w:sz w:val="24"/>
          <w:szCs w:val="24"/>
        </w:rPr>
        <w:t xml:space="preserve"> and</w:t>
      </w:r>
      <w:r w:rsidR="00FD3B58">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Gedeo</w:t>
      </w:r>
      <w:proofErr w:type="spellEnd"/>
      <w:r w:rsidRPr="00255FB1">
        <w:rPr>
          <w:rFonts w:ascii="Times New Roman" w:hAnsi="Times New Roman" w:cs="Times New Roman"/>
          <w:sz w:val="24"/>
          <w:szCs w:val="24"/>
        </w:rPr>
        <w:t xml:space="preserve"> Zones of Sothern Ethiopia. Mean grain yield across locations indicated that six varieties were significantly out yielded the local check </w:t>
      </w:r>
      <w:proofErr w:type="spellStart"/>
      <w:r w:rsidRPr="00255FB1">
        <w:rPr>
          <w:rFonts w:ascii="Times New Roman" w:hAnsi="Times New Roman" w:cs="Times New Roman"/>
          <w:sz w:val="24"/>
          <w:szCs w:val="24"/>
        </w:rPr>
        <w:t>viz</w:t>
      </w:r>
      <w:proofErr w:type="spellEnd"/>
      <w:r w:rsidRPr="00255FB1">
        <w:rPr>
          <w:rFonts w:ascii="Times New Roman" w:hAnsi="Times New Roman" w:cs="Times New Roman"/>
          <w:sz w:val="24"/>
          <w:szCs w:val="24"/>
        </w:rPr>
        <w:t xml:space="preserve"> variety HB 1307,Cross 41/98, HB 42, EH 1493, </w:t>
      </w:r>
      <w:proofErr w:type="spellStart"/>
      <w:r w:rsidRPr="00255FB1">
        <w:rPr>
          <w:rFonts w:ascii="Times New Roman" w:hAnsi="Times New Roman" w:cs="Times New Roman"/>
          <w:sz w:val="24"/>
          <w:szCs w:val="24"/>
        </w:rPr>
        <w:t>Dimtu</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Ardu</w:t>
      </w:r>
      <w:proofErr w:type="spellEnd"/>
      <w:r w:rsidRPr="00255FB1">
        <w:rPr>
          <w:rFonts w:ascii="Times New Roman" w:hAnsi="Times New Roman" w:cs="Times New Roman"/>
          <w:sz w:val="24"/>
          <w:szCs w:val="24"/>
        </w:rPr>
        <w:t xml:space="preserve"> 1260B which gave 6273.1, 5690.8, 5540.6, 5181, 5067.9, 5047.3 kg ha</w:t>
      </w:r>
      <w:r w:rsidRPr="00255FB1">
        <w:rPr>
          <w:rFonts w:ascii="Times New Roman" w:hAnsi="Times New Roman" w:cs="Times New Roman"/>
          <w:sz w:val="24"/>
          <w:szCs w:val="24"/>
          <w:vertAlign w:val="superscript"/>
        </w:rPr>
        <w:t>-1</w:t>
      </w:r>
      <w:r w:rsidRPr="00255FB1">
        <w:rPr>
          <w:rFonts w:ascii="Times New Roman" w:hAnsi="Times New Roman" w:cs="Times New Roman"/>
          <w:sz w:val="24"/>
          <w:szCs w:val="24"/>
        </w:rPr>
        <w:t xml:space="preserve"> respectively. These high yielding varieties gave a yield advantage of 39.07, 26.16, 22.92, 14.86, 12.35, and 11.90 percent respectively compared to the local check. Therefore those high yielding varieties and wide adaptable across locations would be popularized and scaled up for production in the tested areas and similar agro-ecologies of Southern Ethiopia highlands. For specific adaptation variety, </w:t>
      </w:r>
      <w:proofErr w:type="spellStart"/>
      <w:proofErr w:type="gramStart"/>
      <w:r w:rsidRPr="00255FB1">
        <w:rPr>
          <w:rFonts w:ascii="Times New Roman" w:hAnsi="Times New Roman" w:cs="Times New Roman"/>
          <w:sz w:val="24"/>
          <w:szCs w:val="24"/>
        </w:rPr>
        <w:t>Abdane</w:t>
      </w:r>
      <w:proofErr w:type="spellEnd"/>
      <w:r w:rsidRPr="00255FB1">
        <w:rPr>
          <w:rFonts w:ascii="Times New Roman" w:hAnsi="Times New Roman" w:cs="Times New Roman"/>
          <w:sz w:val="24"/>
          <w:szCs w:val="24"/>
        </w:rPr>
        <w:t>,</w:t>
      </w:r>
      <w:proofErr w:type="gramEnd"/>
      <w:r w:rsidRPr="00255FB1">
        <w:rPr>
          <w:rFonts w:ascii="Times New Roman" w:hAnsi="Times New Roman" w:cs="Times New Roman"/>
          <w:sz w:val="24"/>
          <w:szCs w:val="24"/>
        </w:rPr>
        <w:t xml:space="preserve"> was one </w:t>
      </w:r>
      <w:r w:rsidR="005D6712">
        <w:rPr>
          <w:rFonts w:ascii="Times New Roman" w:hAnsi="Times New Roman" w:cs="Times New Roman"/>
          <w:sz w:val="24"/>
          <w:szCs w:val="24"/>
        </w:rPr>
        <w:t xml:space="preserve">of </w:t>
      </w:r>
      <w:r w:rsidRPr="00255FB1">
        <w:rPr>
          <w:rFonts w:ascii="Times New Roman" w:hAnsi="Times New Roman" w:cs="Times New Roman"/>
          <w:sz w:val="24"/>
          <w:szCs w:val="24"/>
        </w:rPr>
        <w:t xml:space="preserve">the </w:t>
      </w:r>
      <w:r w:rsidR="005D6712">
        <w:rPr>
          <w:rFonts w:ascii="Times New Roman" w:hAnsi="Times New Roman" w:cs="Times New Roman"/>
          <w:sz w:val="24"/>
          <w:szCs w:val="24"/>
        </w:rPr>
        <w:t xml:space="preserve">high </w:t>
      </w:r>
      <w:r w:rsidRPr="00255FB1">
        <w:rPr>
          <w:rFonts w:ascii="Times New Roman" w:hAnsi="Times New Roman" w:cs="Times New Roman"/>
          <w:sz w:val="24"/>
          <w:szCs w:val="24"/>
        </w:rPr>
        <w:t xml:space="preserve">yielding varieties at </w:t>
      </w:r>
      <w:proofErr w:type="spellStart"/>
      <w:r w:rsidRPr="00255FB1">
        <w:rPr>
          <w:rFonts w:ascii="Times New Roman" w:hAnsi="Times New Roman" w:cs="Times New Roman"/>
          <w:sz w:val="24"/>
          <w:szCs w:val="24"/>
        </w:rPr>
        <w:t>Bule</w:t>
      </w:r>
      <w:proofErr w:type="spellEnd"/>
      <w:r w:rsidRPr="00255FB1">
        <w:rPr>
          <w:rFonts w:ascii="Times New Roman" w:hAnsi="Times New Roman" w:cs="Times New Roman"/>
          <w:sz w:val="24"/>
          <w:szCs w:val="24"/>
        </w:rPr>
        <w:t xml:space="preserve"> areas and varieties </w:t>
      </w:r>
      <w:proofErr w:type="spellStart"/>
      <w:r w:rsidRPr="00255FB1">
        <w:rPr>
          <w:rFonts w:ascii="Times New Roman" w:hAnsi="Times New Roman" w:cs="Times New Roman"/>
          <w:sz w:val="24"/>
          <w:szCs w:val="24"/>
        </w:rPr>
        <w:t>Shedeho</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Agegnehu</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Yedogit</w:t>
      </w:r>
      <w:proofErr w:type="spellEnd"/>
      <w:r w:rsidRPr="00255FB1">
        <w:rPr>
          <w:rFonts w:ascii="Times New Roman" w:hAnsi="Times New Roman" w:cs="Times New Roman"/>
          <w:sz w:val="24"/>
          <w:szCs w:val="24"/>
        </w:rPr>
        <w:t xml:space="preserve"> were adapted to </w:t>
      </w:r>
      <w:proofErr w:type="spellStart"/>
      <w:r w:rsidRPr="00255FB1">
        <w:rPr>
          <w:rFonts w:ascii="Times New Roman" w:hAnsi="Times New Roman" w:cs="Times New Roman"/>
          <w:sz w:val="24"/>
          <w:szCs w:val="24"/>
        </w:rPr>
        <w:t>Abera</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Gelede</w:t>
      </w:r>
      <w:proofErr w:type="spellEnd"/>
      <w:r w:rsidRPr="00255FB1">
        <w:rPr>
          <w:rFonts w:ascii="Times New Roman" w:hAnsi="Times New Roman" w:cs="Times New Roman"/>
          <w:sz w:val="24"/>
          <w:szCs w:val="24"/>
        </w:rPr>
        <w:t xml:space="preserve"> highlands but none of these varieties was high yielding across locations and can be recommended for production in their niche where they are best-suited areas. Promotions of recently released barley varieties are important for barley growing farmers to easily access them and to increase production and productivity of farmers.</w:t>
      </w:r>
    </w:p>
    <w:p w:rsidR="00C55911" w:rsidRPr="00255FB1" w:rsidRDefault="00C55911" w:rsidP="00C55911">
      <w:pPr>
        <w:spacing w:line="360" w:lineRule="auto"/>
        <w:jc w:val="both"/>
        <w:rPr>
          <w:rFonts w:ascii="Times New Roman" w:hAnsi="Times New Roman" w:cs="Times New Roman"/>
          <w:sz w:val="24"/>
          <w:szCs w:val="24"/>
        </w:rPr>
      </w:pPr>
      <w:r w:rsidRPr="00255FB1">
        <w:rPr>
          <w:rFonts w:ascii="Times New Roman" w:hAnsi="Times New Roman" w:cs="Times New Roman"/>
          <w:sz w:val="24"/>
          <w:szCs w:val="24"/>
        </w:rPr>
        <w:t xml:space="preserve">Keywords: Adaptability, Barley varieties, </w:t>
      </w:r>
      <w:proofErr w:type="spellStart"/>
      <w:r w:rsidRPr="00255FB1">
        <w:rPr>
          <w:rFonts w:ascii="Times New Roman" w:hAnsi="Times New Roman" w:cs="Times New Roman"/>
          <w:sz w:val="24"/>
          <w:szCs w:val="24"/>
        </w:rPr>
        <w:t>Hordeum</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vulgare</w:t>
      </w:r>
      <w:proofErr w:type="spellEnd"/>
      <w:r w:rsidRPr="00255FB1">
        <w:rPr>
          <w:rFonts w:ascii="Times New Roman" w:hAnsi="Times New Roman" w:cs="Times New Roman"/>
          <w:sz w:val="24"/>
          <w:szCs w:val="24"/>
        </w:rPr>
        <w:t>, Yield component</w:t>
      </w:r>
    </w:p>
    <w:p w:rsidR="00C55911" w:rsidRPr="00255FB1" w:rsidRDefault="00C55911" w:rsidP="00C55911">
      <w:pPr>
        <w:spacing w:line="360" w:lineRule="auto"/>
        <w:rPr>
          <w:rFonts w:ascii="Times New Roman" w:hAnsi="Times New Roman" w:cs="Times New Roman"/>
          <w:sz w:val="24"/>
          <w:szCs w:val="24"/>
        </w:rPr>
      </w:pPr>
    </w:p>
    <w:p w:rsidR="00C55911" w:rsidRPr="00255FB1" w:rsidRDefault="00C55911" w:rsidP="00C55911">
      <w:pPr>
        <w:rPr>
          <w:rFonts w:ascii="Times New Roman" w:hAnsi="Times New Roman" w:cs="Times New Roman"/>
          <w:b/>
          <w:sz w:val="24"/>
          <w:szCs w:val="24"/>
        </w:rPr>
      </w:pPr>
      <w:r w:rsidRPr="00255FB1">
        <w:rPr>
          <w:rFonts w:ascii="Times New Roman" w:hAnsi="Times New Roman" w:cs="Times New Roman"/>
          <w:b/>
          <w:sz w:val="24"/>
          <w:szCs w:val="24"/>
        </w:rPr>
        <w:br w:type="page"/>
      </w:r>
    </w:p>
    <w:p w:rsidR="00C55911" w:rsidRPr="00255FB1" w:rsidRDefault="00C55911" w:rsidP="00C55911">
      <w:pPr>
        <w:jc w:val="both"/>
        <w:rPr>
          <w:rFonts w:ascii="Times New Roman" w:hAnsi="Times New Roman" w:cs="Times New Roman"/>
          <w:b/>
          <w:sz w:val="24"/>
          <w:szCs w:val="24"/>
        </w:rPr>
      </w:pPr>
      <w:r w:rsidRPr="00255FB1">
        <w:rPr>
          <w:rFonts w:ascii="Times New Roman" w:hAnsi="Times New Roman" w:cs="Times New Roman"/>
          <w:b/>
          <w:sz w:val="24"/>
          <w:szCs w:val="24"/>
        </w:rPr>
        <w:lastRenderedPageBreak/>
        <w:t>INTRODUCTION</w:t>
      </w:r>
    </w:p>
    <w:p w:rsidR="00C55911" w:rsidRPr="00255FB1" w:rsidRDefault="00C55911" w:rsidP="00C55911">
      <w:pPr>
        <w:spacing w:line="360" w:lineRule="auto"/>
        <w:jc w:val="both"/>
        <w:rPr>
          <w:rFonts w:ascii="Times New Roman" w:hAnsi="Times New Roman" w:cs="Times New Roman"/>
          <w:b/>
          <w:sz w:val="24"/>
          <w:szCs w:val="24"/>
        </w:rPr>
      </w:pPr>
      <w:r w:rsidRPr="00255FB1">
        <w:rPr>
          <w:rFonts w:ascii="Times New Roman" w:hAnsi="Times New Roman" w:cs="Times New Roman"/>
          <w:sz w:val="24"/>
          <w:szCs w:val="24"/>
        </w:rPr>
        <w:t>Barley (</w:t>
      </w:r>
      <w:proofErr w:type="spellStart"/>
      <w:r w:rsidRPr="00255FB1">
        <w:rPr>
          <w:rFonts w:ascii="Times New Roman" w:hAnsi="Times New Roman" w:cs="Times New Roman"/>
          <w:sz w:val="24"/>
          <w:szCs w:val="24"/>
        </w:rPr>
        <w:t>Hordeum</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vulgare</w:t>
      </w:r>
      <w:proofErr w:type="spellEnd"/>
      <w:r w:rsidRPr="00255FB1">
        <w:rPr>
          <w:rFonts w:ascii="Times New Roman" w:hAnsi="Times New Roman" w:cs="Times New Roman"/>
          <w:sz w:val="24"/>
          <w:szCs w:val="24"/>
        </w:rPr>
        <w:t xml:space="preserve"> L.) is one of the five major cereal crops grown in Ethiopia highlands for </w:t>
      </w:r>
      <w:r w:rsidR="008C2F62">
        <w:rPr>
          <w:rFonts w:ascii="Times New Roman" w:hAnsi="Times New Roman" w:cs="Times New Roman"/>
          <w:sz w:val="24"/>
          <w:szCs w:val="24"/>
        </w:rPr>
        <w:t>thousands</w:t>
      </w:r>
      <w:r w:rsidRPr="00255FB1">
        <w:rPr>
          <w:rFonts w:ascii="Times New Roman" w:hAnsi="Times New Roman" w:cs="Times New Roman"/>
          <w:sz w:val="24"/>
          <w:szCs w:val="24"/>
        </w:rPr>
        <w:t xml:space="preserve"> of years (</w:t>
      </w:r>
      <w:proofErr w:type="spellStart"/>
      <w:r w:rsidRPr="00255FB1">
        <w:rPr>
          <w:rFonts w:ascii="Times New Roman" w:hAnsi="Times New Roman" w:cs="Times New Roman"/>
          <w:sz w:val="24"/>
          <w:szCs w:val="24"/>
        </w:rPr>
        <w:t>Derbew</w:t>
      </w:r>
      <w:proofErr w:type="spellEnd"/>
      <w:r w:rsidRPr="00255FB1">
        <w:rPr>
          <w:rFonts w:ascii="Times New Roman" w:hAnsi="Times New Roman" w:cs="Times New Roman"/>
          <w:sz w:val="24"/>
          <w:szCs w:val="24"/>
        </w:rPr>
        <w:t xml:space="preserve">, 2020). It is the fifth most important crop after </w:t>
      </w:r>
      <w:proofErr w:type="spellStart"/>
      <w:r w:rsidRPr="00255FB1">
        <w:rPr>
          <w:rFonts w:ascii="Times New Roman" w:hAnsi="Times New Roman" w:cs="Times New Roman"/>
          <w:sz w:val="24"/>
          <w:szCs w:val="24"/>
        </w:rPr>
        <w:t>tef</w:t>
      </w:r>
      <w:proofErr w:type="spellEnd"/>
      <w:r w:rsidRPr="00255FB1">
        <w:rPr>
          <w:rFonts w:ascii="Times New Roman" w:hAnsi="Times New Roman" w:cs="Times New Roman"/>
          <w:sz w:val="24"/>
          <w:szCs w:val="24"/>
        </w:rPr>
        <w:t xml:space="preserve">, maize, sorghum, and wheat both in area coverage and total production (CSA, 2020). Barley has a wide range of adaptation and can be grown in altitude over 3,400 </w:t>
      </w:r>
      <w:proofErr w:type="spellStart"/>
      <w:r w:rsidRPr="00255FB1">
        <w:rPr>
          <w:rFonts w:ascii="Times New Roman" w:hAnsi="Times New Roman" w:cs="Times New Roman"/>
          <w:sz w:val="24"/>
          <w:szCs w:val="24"/>
        </w:rPr>
        <w:t>m.a.s.l</w:t>
      </w:r>
      <w:proofErr w:type="spellEnd"/>
      <w:r w:rsidRPr="00255FB1">
        <w:rPr>
          <w:rFonts w:ascii="Times New Roman" w:hAnsi="Times New Roman" w:cs="Times New Roman"/>
          <w:sz w:val="24"/>
          <w:szCs w:val="24"/>
        </w:rPr>
        <w:t xml:space="preserve">. on steep slopes, degraded soils, and in stressed areas with occasionally drought and frost where other cereals fails to grow ( </w:t>
      </w:r>
      <w:proofErr w:type="spellStart"/>
      <w:r w:rsidRPr="00255FB1">
        <w:rPr>
          <w:rFonts w:ascii="Times New Roman" w:hAnsi="Times New Roman" w:cs="Times New Roman"/>
          <w:sz w:val="24"/>
          <w:szCs w:val="24"/>
        </w:rPr>
        <w:t>Bekele</w:t>
      </w:r>
      <w:proofErr w:type="spellEnd"/>
      <w:r w:rsidRPr="00255FB1">
        <w:rPr>
          <w:rFonts w:ascii="Times New Roman" w:hAnsi="Times New Roman" w:cs="Times New Roman"/>
          <w:sz w:val="24"/>
          <w:szCs w:val="24"/>
        </w:rPr>
        <w:t xml:space="preserve"> et al., 2005; </w:t>
      </w:r>
      <w:proofErr w:type="spellStart"/>
      <w:r w:rsidRPr="00255FB1">
        <w:rPr>
          <w:rFonts w:ascii="Times New Roman" w:hAnsi="Times New Roman" w:cs="Times New Roman"/>
          <w:sz w:val="24"/>
          <w:szCs w:val="24"/>
        </w:rPr>
        <w:t>Mulatu</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Lakew</w:t>
      </w:r>
      <w:proofErr w:type="spellEnd"/>
      <w:r w:rsidRPr="00255FB1">
        <w:rPr>
          <w:rFonts w:ascii="Times New Roman" w:hAnsi="Times New Roman" w:cs="Times New Roman"/>
          <w:sz w:val="24"/>
          <w:szCs w:val="24"/>
        </w:rPr>
        <w:t xml:space="preserve"> 2011). In such areas, barley is the only source of food, homemade drinks, animal feed, and cash. In Ethiopia, barley is generally grown in two different planting seasons per year: during the long rainy season (</w:t>
      </w:r>
      <w:proofErr w:type="spellStart"/>
      <w:r w:rsidRPr="00255FB1">
        <w:rPr>
          <w:rFonts w:ascii="Times New Roman" w:hAnsi="Times New Roman" w:cs="Times New Roman"/>
          <w:i/>
          <w:sz w:val="24"/>
          <w:szCs w:val="24"/>
        </w:rPr>
        <w:t>Meher</w:t>
      </w:r>
      <w:proofErr w:type="spellEnd"/>
      <w:r w:rsidRPr="00255FB1">
        <w:rPr>
          <w:rFonts w:ascii="Times New Roman" w:hAnsi="Times New Roman" w:cs="Times New Roman"/>
          <w:sz w:val="24"/>
          <w:szCs w:val="24"/>
        </w:rPr>
        <w:t>) and the short rainy season (</w:t>
      </w:r>
      <w:proofErr w:type="spellStart"/>
      <w:r w:rsidRPr="00255FB1">
        <w:rPr>
          <w:rFonts w:ascii="Times New Roman" w:hAnsi="Times New Roman" w:cs="Times New Roman"/>
          <w:i/>
          <w:sz w:val="24"/>
          <w:szCs w:val="24"/>
        </w:rPr>
        <w:t>Belg</w:t>
      </w:r>
      <w:proofErr w:type="spellEnd"/>
      <w:r w:rsidRPr="00255FB1">
        <w:rPr>
          <w:rFonts w:ascii="Times New Roman" w:hAnsi="Times New Roman" w:cs="Times New Roman"/>
          <w:sz w:val="24"/>
          <w:szCs w:val="24"/>
        </w:rPr>
        <w:t>) (</w:t>
      </w:r>
      <w:proofErr w:type="spellStart"/>
      <w:r w:rsidRPr="00255FB1">
        <w:rPr>
          <w:rFonts w:ascii="Times New Roman" w:hAnsi="Times New Roman" w:cs="Times New Roman"/>
          <w:sz w:val="24"/>
          <w:szCs w:val="24"/>
        </w:rPr>
        <w:t>Tanto</w:t>
      </w:r>
      <w:proofErr w:type="spellEnd"/>
      <w:r w:rsidRPr="00255FB1">
        <w:rPr>
          <w:rFonts w:ascii="Times New Roman" w:hAnsi="Times New Roman" w:cs="Times New Roman"/>
          <w:sz w:val="24"/>
          <w:szCs w:val="24"/>
        </w:rPr>
        <w:t xml:space="preserve"> et al., 2009). Barley is a dependable source of food in the highlands as is produced during the main and short rainy seasons as well as under residual moisture (</w:t>
      </w:r>
      <w:proofErr w:type="spellStart"/>
      <w:r w:rsidRPr="00255FB1">
        <w:rPr>
          <w:rFonts w:ascii="Times New Roman" w:hAnsi="Times New Roman" w:cs="Times New Roman"/>
          <w:sz w:val="24"/>
          <w:szCs w:val="24"/>
        </w:rPr>
        <w:t>Tilahun</w:t>
      </w:r>
      <w:proofErr w:type="spellEnd"/>
      <w:r w:rsidRPr="00255FB1">
        <w:rPr>
          <w:rFonts w:ascii="Times New Roman" w:hAnsi="Times New Roman" w:cs="Times New Roman"/>
          <w:sz w:val="24"/>
          <w:szCs w:val="24"/>
        </w:rPr>
        <w:t xml:space="preserve"> et al., 2015).  The late-barley production system is the dominant in the highland areas of Ethiopia and is practiced during </w:t>
      </w:r>
      <w:proofErr w:type="spellStart"/>
      <w:proofErr w:type="gramStart"/>
      <w:r w:rsidRPr="00255FB1">
        <w:rPr>
          <w:rFonts w:ascii="Times New Roman" w:hAnsi="Times New Roman" w:cs="Times New Roman"/>
          <w:i/>
          <w:sz w:val="24"/>
          <w:szCs w:val="24"/>
        </w:rPr>
        <w:t>Meher</w:t>
      </w:r>
      <w:proofErr w:type="spellEnd"/>
      <w:r w:rsidRPr="00255FB1">
        <w:rPr>
          <w:rFonts w:ascii="Times New Roman" w:hAnsi="Times New Roman" w:cs="Times New Roman"/>
          <w:sz w:val="24"/>
          <w:szCs w:val="24"/>
        </w:rPr>
        <w:t>,</w:t>
      </w:r>
      <w:proofErr w:type="gramEnd"/>
      <w:r w:rsidRPr="00255FB1">
        <w:rPr>
          <w:rFonts w:ascii="Times New Roman" w:hAnsi="Times New Roman" w:cs="Times New Roman"/>
          <w:sz w:val="24"/>
          <w:szCs w:val="24"/>
        </w:rPr>
        <w:t xml:space="preserve"> or the main rainy season (June to October) (</w:t>
      </w:r>
      <w:proofErr w:type="spellStart"/>
      <w:r w:rsidRPr="00255FB1">
        <w:rPr>
          <w:rFonts w:ascii="Times New Roman" w:hAnsi="Times New Roman" w:cs="Times New Roman"/>
          <w:sz w:val="24"/>
          <w:szCs w:val="24"/>
        </w:rPr>
        <w:t>Bekele</w:t>
      </w:r>
      <w:proofErr w:type="spellEnd"/>
      <w:r w:rsidRPr="00255FB1">
        <w:rPr>
          <w:rFonts w:ascii="Times New Roman" w:hAnsi="Times New Roman" w:cs="Times New Roman"/>
          <w:sz w:val="24"/>
          <w:szCs w:val="24"/>
        </w:rPr>
        <w:t xml:space="preserve"> et al., 2005). More than 47 food barley varieties have been released nationally (Crop Variety Register 2021). Despite releasing many varieties extension work on the promotion of improved varieties in the country has been very poor compared with that of bread wheat and maize (</w:t>
      </w:r>
      <w:proofErr w:type="spellStart"/>
      <w:r w:rsidRPr="00255FB1">
        <w:rPr>
          <w:rFonts w:ascii="Times New Roman" w:hAnsi="Times New Roman" w:cs="Times New Roman"/>
          <w:sz w:val="24"/>
          <w:szCs w:val="24"/>
        </w:rPr>
        <w:t>Mulatu</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Lakew</w:t>
      </w:r>
      <w:proofErr w:type="spellEnd"/>
      <w:r w:rsidRPr="00255FB1">
        <w:rPr>
          <w:rFonts w:ascii="Times New Roman" w:hAnsi="Times New Roman" w:cs="Times New Roman"/>
          <w:sz w:val="24"/>
          <w:szCs w:val="24"/>
        </w:rPr>
        <w:t>, 2011). Barley productivity is limited by poor soil fertility, frost, water logging, insect and leaf diseases, moisture stress, and low yielding varieties and in adequate agronomic practices (</w:t>
      </w:r>
      <w:proofErr w:type="spellStart"/>
      <w:r w:rsidRPr="00255FB1">
        <w:rPr>
          <w:rFonts w:ascii="Times New Roman" w:hAnsi="Times New Roman" w:cs="Times New Roman"/>
          <w:sz w:val="24"/>
          <w:szCs w:val="24"/>
        </w:rPr>
        <w:t>Tilahun</w:t>
      </w:r>
      <w:proofErr w:type="spellEnd"/>
      <w:r w:rsidRPr="00255FB1">
        <w:rPr>
          <w:rFonts w:ascii="Times New Roman" w:hAnsi="Times New Roman" w:cs="Times New Roman"/>
          <w:sz w:val="24"/>
          <w:szCs w:val="24"/>
        </w:rPr>
        <w:t xml:space="preserve"> et al., 2015). These produce poor yields and have been practiced for centuries. Despite releasing many barley varieties in the country few have been accessed by farmers with their agronomic practices, this is accompanied by low productivity. For this study 14 late-maturing varieties were collected from </w:t>
      </w:r>
      <w:proofErr w:type="spellStart"/>
      <w:r w:rsidRPr="00255FB1">
        <w:rPr>
          <w:rFonts w:ascii="Times New Roman" w:hAnsi="Times New Roman" w:cs="Times New Roman"/>
          <w:sz w:val="24"/>
          <w:szCs w:val="24"/>
        </w:rPr>
        <w:t>Holetta</w:t>
      </w:r>
      <w:proofErr w:type="spellEnd"/>
      <w:r w:rsidRPr="00255FB1">
        <w:rPr>
          <w:rFonts w:ascii="Times New Roman" w:hAnsi="Times New Roman" w:cs="Times New Roman"/>
          <w:sz w:val="24"/>
          <w:szCs w:val="24"/>
        </w:rPr>
        <w:t xml:space="preserve"> Agricultural Research Center, and the local checks collected from the farmer’s stock around the experimental sites were evaluated in the main rainy season (July to January). One hundred farmers from five villages 20 from each village visited the experiments during the physiological maturity period. Those farmers were appreciated especially for late maturing varieties than other experiments of early maturing and malt barley varieties in the sub-center. The objective of this study was to select, and recommend the best adapted and high yielding late maturing food barley varieties for </w:t>
      </w:r>
      <w:proofErr w:type="spellStart"/>
      <w:r w:rsidRPr="00255FB1">
        <w:rPr>
          <w:rFonts w:ascii="Times New Roman" w:hAnsi="Times New Roman" w:cs="Times New Roman"/>
          <w:sz w:val="24"/>
          <w:szCs w:val="24"/>
        </w:rPr>
        <w:t>Sidama</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Gedeo</w:t>
      </w:r>
      <w:proofErr w:type="spellEnd"/>
      <w:r w:rsidRPr="00255FB1">
        <w:rPr>
          <w:rFonts w:ascii="Times New Roman" w:hAnsi="Times New Roman" w:cs="Times New Roman"/>
          <w:sz w:val="24"/>
          <w:szCs w:val="24"/>
        </w:rPr>
        <w:t xml:space="preserve"> Zones of Southern Ethiopia.</w:t>
      </w:r>
    </w:p>
    <w:p w:rsidR="00C55911" w:rsidRDefault="00C55911" w:rsidP="00C55911">
      <w:pPr>
        <w:spacing w:line="360" w:lineRule="auto"/>
        <w:jc w:val="both"/>
        <w:rPr>
          <w:rFonts w:ascii="Times New Roman" w:hAnsi="Times New Roman" w:cs="Times New Roman"/>
          <w:b/>
          <w:sz w:val="24"/>
          <w:szCs w:val="24"/>
        </w:rPr>
      </w:pPr>
      <w:r w:rsidRPr="00255FB1">
        <w:rPr>
          <w:rFonts w:ascii="Times New Roman" w:hAnsi="Times New Roman" w:cs="Times New Roman"/>
          <w:b/>
          <w:sz w:val="24"/>
          <w:szCs w:val="24"/>
        </w:rPr>
        <w:t xml:space="preserve"> </w:t>
      </w:r>
    </w:p>
    <w:p w:rsidR="00C55911" w:rsidRDefault="00C55911" w:rsidP="00C55911">
      <w:pPr>
        <w:spacing w:line="360" w:lineRule="auto"/>
        <w:jc w:val="both"/>
        <w:rPr>
          <w:rFonts w:ascii="Times New Roman" w:hAnsi="Times New Roman" w:cs="Times New Roman"/>
          <w:b/>
          <w:sz w:val="24"/>
          <w:szCs w:val="24"/>
        </w:rPr>
      </w:pPr>
    </w:p>
    <w:p w:rsidR="00C55911" w:rsidRPr="00255FB1" w:rsidRDefault="00C55911" w:rsidP="00C55911">
      <w:pPr>
        <w:spacing w:line="360" w:lineRule="auto"/>
        <w:jc w:val="both"/>
        <w:rPr>
          <w:rFonts w:ascii="Times New Roman" w:hAnsi="Times New Roman" w:cs="Times New Roman"/>
          <w:b/>
          <w:sz w:val="24"/>
          <w:szCs w:val="24"/>
        </w:rPr>
      </w:pPr>
      <w:r w:rsidRPr="00255FB1">
        <w:rPr>
          <w:rFonts w:ascii="Times New Roman" w:hAnsi="Times New Roman" w:cs="Times New Roman"/>
          <w:b/>
          <w:sz w:val="24"/>
          <w:szCs w:val="24"/>
        </w:rPr>
        <w:lastRenderedPageBreak/>
        <w:t>MATERIALS AND METHODS</w:t>
      </w:r>
    </w:p>
    <w:p w:rsidR="00C55911" w:rsidRPr="00255FB1" w:rsidRDefault="00C55911" w:rsidP="00C55911">
      <w:pPr>
        <w:spacing w:line="360" w:lineRule="auto"/>
        <w:rPr>
          <w:rFonts w:ascii="Times New Roman" w:hAnsi="Times New Roman" w:cs="Times New Roman"/>
          <w:b/>
          <w:sz w:val="24"/>
          <w:szCs w:val="24"/>
        </w:rPr>
      </w:pPr>
      <w:r w:rsidRPr="00255FB1">
        <w:rPr>
          <w:rFonts w:ascii="Times New Roman" w:hAnsi="Times New Roman" w:cs="Times New Roman"/>
          <w:b/>
          <w:sz w:val="24"/>
          <w:szCs w:val="24"/>
        </w:rPr>
        <w:t>Description of the experimental area</w:t>
      </w:r>
    </w:p>
    <w:p w:rsidR="00C55911" w:rsidRPr="00255FB1" w:rsidRDefault="00C55911" w:rsidP="00C55911">
      <w:pPr>
        <w:spacing w:line="360" w:lineRule="auto"/>
        <w:jc w:val="both"/>
        <w:rPr>
          <w:rFonts w:ascii="Times New Roman" w:hAnsi="Times New Roman" w:cs="Times New Roman"/>
          <w:sz w:val="24"/>
          <w:szCs w:val="24"/>
        </w:rPr>
      </w:pPr>
      <w:r w:rsidRPr="00255FB1">
        <w:rPr>
          <w:rFonts w:ascii="Times New Roman" w:hAnsi="Times New Roman" w:cs="Times New Roman"/>
          <w:sz w:val="24"/>
          <w:szCs w:val="24"/>
        </w:rPr>
        <w:t xml:space="preserve">The study was conducted for two years (2013 to 2014) at </w:t>
      </w:r>
      <w:proofErr w:type="spellStart"/>
      <w:r w:rsidRPr="00255FB1">
        <w:rPr>
          <w:rFonts w:ascii="Times New Roman" w:hAnsi="Times New Roman" w:cs="Times New Roman"/>
          <w:sz w:val="24"/>
          <w:szCs w:val="24"/>
        </w:rPr>
        <w:t>Bule</w:t>
      </w:r>
      <w:proofErr w:type="spellEnd"/>
      <w:r w:rsidRPr="00255FB1">
        <w:rPr>
          <w:rFonts w:ascii="Times New Roman" w:hAnsi="Times New Roman" w:cs="Times New Roman"/>
          <w:sz w:val="24"/>
          <w:szCs w:val="24"/>
        </w:rPr>
        <w:t xml:space="preserve"> Agricultural Research Sub Center (06</w:t>
      </w:r>
      <w:r w:rsidRPr="00255FB1">
        <w:rPr>
          <w:rFonts w:ascii="Times New Roman" w:hAnsi="Times New Roman" w:cs="Times New Roman"/>
          <w:sz w:val="24"/>
          <w:szCs w:val="24"/>
          <w:vertAlign w:val="superscript"/>
        </w:rPr>
        <w:t>0</w:t>
      </w:r>
      <w:r w:rsidRPr="00255FB1">
        <w:rPr>
          <w:rFonts w:ascii="Times New Roman" w:hAnsi="Times New Roman" w:cs="Times New Roman"/>
          <w:sz w:val="24"/>
          <w:szCs w:val="24"/>
        </w:rPr>
        <w:t>18'02.5''N, 38</w:t>
      </w:r>
      <w:r w:rsidRPr="00255FB1">
        <w:rPr>
          <w:rFonts w:ascii="Times New Roman" w:hAnsi="Times New Roman" w:cs="Times New Roman"/>
          <w:sz w:val="24"/>
          <w:szCs w:val="24"/>
          <w:vertAlign w:val="superscript"/>
        </w:rPr>
        <w:t>0</w:t>
      </w:r>
      <w:r w:rsidRPr="00255FB1">
        <w:rPr>
          <w:rFonts w:ascii="Times New Roman" w:hAnsi="Times New Roman" w:cs="Times New Roman"/>
          <w:sz w:val="24"/>
          <w:szCs w:val="24"/>
        </w:rPr>
        <w:t>24’18.2''E, Elevation 2842 meters above sea level (</w:t>
      </w:r>
      <w:proofErr w:type="spellStart"/>
      <w:r w:rsidRPr="00255FB1">
        <w:rPr>
          <w:rFonts w:ascii="Times New Roman" w:hAnsi="Times New Roman" w:cs="Times New Roman"/>
          <w:sz w:val="24"/>
          <w:szCs w:val="24"/>
        </w:rPr>
        <w:t>Essayas</w:t>
      </w:r>
      <w:proofErr w:type="spellEnd"/>
      <w:r w:rsidRPr="00255FB1">
        <w:rPr>
          <w:rFonts w:ascii="Times New Roman" w:hAnsi="Times New Roman" w:cs="Times New Roman"/>
          <w:sz w:val="24"/>
          <w:szCs w:val="24"/>
        </w:rPr>
        <w:t xml:space="preserve"> and Ali, 2006) and one year (2014) at </w:t>
      </w:r>
      <w:proofErr w:type="spellStart"/>
      <w:r w:rsidRPr="00255FB1">
        <w:rPr>
          <w:rFonts w:ascii="Times New Roman" w:hAnsi="Times New Roman" w:cs="Times New Roman"/>
          <w:sz w:val="24"/>
          <w:szCs w:val="24"/>
        </w:rPr>
        <w:t>Abera</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Gelede</w:t>
      </w:r>
      <w:proofErr w:type="spellEnd"/>
      <w:r w:rsidRPr="00255FB1">
        <w:rPr>
          <w:rFonts w:ascii="Times New Roman" w:hAnsi="Times New Roman" w:cs="Times New Roman"/>
          <w:sz w:val="24"/>
          <w:szCs w:val="24"/>
        </w:rPr>
        <w:t xml:space="preserve"> (06</w:t>
      </w:r>
      <w:r w:rsidRPr="00255FB1">
        <w:rPr>
          <w:rFonts w:ascii="Times New Roman" w:hAnsi="Times New Roman" w:cs="Times New Roman"/>
          <w:sz w:val="24"/>
          <w:szCs w:val="24"/>
          <w:vertAlign w:val="superscript"/>
        </w:rPr>
        <w:t>0</w:t>
      </w:r>
      <w:r w:rsidRPr="00255FB1">
        <w:rPr>
          <w:rFonts w:ascii="Times New Roman" w:hAnsi="Times New Roman" w:cs="Times New Roman"/>
          <w:sz w:val="24"/>
          <w:szCs w:val="24"/>
        </w:rPr>
        <w:t>41.5''N, 38</w:t>
      </w:r>
      <w:r w:rsidRPr="00255FB1">
        <w:rPr>
          <w:rFonts w:ascii="Times New Roman" w:hAnsi="Times New Roman" w:cs="Times New Roman"/>
          <w:sz w:val="24"/>
          <w:szCs w:val="24"/>
          <w:vertAlign w:val="superscript"/>
        </w:rPr>
        <w:t>0</w:t>
      </w:r>
      <w:r w:rsidRPr="00255FB1">
        <w:rPr>
          <w:rFonts w:ascii="Times New Roman" w:hAnsi="Times New Roman" w:cs="Times New Roman"/>
          <w:sz w:val="24"/>
          <w:szCs w:val="24"/>
        </w:rPr>
        <w:t xml:space="preserve">704E, elevation 2697 </w:t>
      </w:r>
      <w:proofErr w:type="spellStart"/>
      <w:r w:rsidRPr="00255FB1">
        <w:rPr>
          <w:rFonts w:ascii="Times New Roman" w:hAnsi="Times New Roman" w:cs="Times New Roman"/>
          <w:sz w:val="24"/>
          <w:szCs w:val="24"/>
        </w:rPr>
        <w:t>m.a.s.l</w:t>
      </w:r>
      <w:proofErr w:type="spellEnd"/>
      <w:r w:rsidRPr="00255FB1">
        <w:rPr>
          <w:rFonts w:ascii="Times New Roman" w:hAnsi="Times New Roman" w:cs="Times New Roman"/>
          <w:sz w:val="24"/>
          <w:szCs w:val="24"/>
        </w:rPr>
        <w:t xml:space="preserve">.) and at </w:t>
      </w:r>
      <w:proofErr w:type="spellStart"/>
      <w:r w:rsidRPr="00255FB1">
        <w:rPr>
          <w:rFonts w:ascii="Times New Roman" w:hAnsi="Times New Roman" w:cs="Times New Roman"/>
          <w:sz w:val="24"/>
          <w:szCs w:val="24"/>
        </w:rPr>
        <w:t>Gedeb</w:t>
      </w:r>
      <w:proofErr w:type="spellEnd"/>
      <w:r w:rsidRPr="00255FB1">
        <w:rPr>
          <w:rFonts w:ascii="Times New Roman" w:hAnsi="Times New Roman" w:cs="Times New Roman"/>
          <w:sz w:val="24"/>
          <w:szCs w:val="24"/>
        </w:rPr>
        <w:t xml:space="preserve"> (06</w:t>
      </w:r>
      <w:r w:rsidRPr="00255FB1">
        <w:rPr>
          <w:rFonts w:ascii="Times New Roman" w:hAnsi="Times New Roman" w:cs="Times New Roman"/>
          <w:sz w:val="24"/>
          <w:szCs w:val="24"/>
          <w:vertAlign w:val="superscript"/>
        </w:rPr>
        <w:t>0</w:t>
      </w:r>
      <w:r w:rsidRPr="00255FB1">
        <w:rPr>
          <w:rFonts w:ascii="Times New Roman" w:hAnsi="Times New Roman" w:cs="Times New Roman"/>
          <w:sz w:val="24"/>
          <w:szCs w:val="24"/>
        </w:rPr>
        <w:t>57'41.5''N, 38</w:t>
      </w:r>
      <w:r w:rsidRPr="00255FB1">
        <w:rPr>
          <w:rFonts w:ascii="Times New Roman" w:hAnsi="Times New Roman" w:cs="Times New Roman"/>
          <w:sz w:val="24"/>
          <w:szCs w:val="24"/>
          <w:vertAlign w:val="superscript"/>
        </w:rPr>
        <w:t>0</w:t>
      </w:r>
      <w:r w:rsidRPr="00255FB1">
        <w:rPr>
          <w:rFonts w:ascii="Times New Roman" w:hAnsi="Times New Roman" w:cs="Times New Roman"/>
          <w:sz w:val="24"/>
          <w:szCs w:val="24"/>
        </w:rPr>
        <w:t xml:space="preserve">15'35.56''E) in main cropping season (July to January). </w:t>
      </w:r>
      <w:proofErr w:type="spellStart"/>
      <w:r w:rsidRPr="00255FB1">
        <w:rPr>
          <w:rFonts w:ascii="Times New Roman" w:hAnsi="Times New Roman" w:cs="Times New Roman"/>
          <w:sz w:val="24"/>
          <w:szCs w:val="24"/>
        </w:rPr>
        <w:t>Bule</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Gedeb</w:t>
      </w:r>
      <w:proofErr w:type="spellEnd"/>
      <w:r w:rsidRPr="00255FB1">
        <w:rPr>
          <w:rFonts w:ascii="Times New Roman" w:hAnsi="Times New Roman" w:cs="Times New Roman"/>
          <w:sz w:val="24"/>
          <w:szCs w:val="24"/>
        </w:rPr>
        <w:t xml:space="preserve"> are in </w:t>
      </w:r>
      <w:proofErr w:type="spellStart"/>
      <w:r w:rsidRPr="00255FB1">
        <w:rPr>
          <w:rFonts w:ascii="Times New Roman" w:hAnsi="Times New Roman" w:cs="Times New Roman"/>
          <w:sz w:val="24"/>
          <w:szCs w:val="24"/>
        </w:rPr>
        <w:t>Gedeo</w:t>
      </w:r>
      <w:proofErr w:type="spellEnd"/>
      <w:r w:rsidRPr="00255FB1">
        <w:rPr>
          <w:rFonts w:ascii="Times New Roman" w:hAnsi="Times New Roman" w:cs="Times New Roman"/>
          <w:sz w:val="24"/>
          <w:szCs w:val="24"/>
        </w:rPr>
        <w:t xml:space="preserve"> Zones and </w:t>
      </w:r>
      <w:proofErr w:type="spellStart"/>
      <w:r w:rsidRPr="00255FB1">
        <w:rPr>
          <w:rFonts w:ascii="Times New Roman" w:hAnsi="Times New Roman" w:cs="Times New Roman"/>
          <w:sz w:val="24"/>
          <w:szCs w:val="24"/>
        </w:rPr>
        <w:t>Abera</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Gelede</w:t>
      </w:r>
      <w:proofErr w:type="spellEnd"/>
      <w:r w:rsidRPr="00255FB1">
        <w:rPr>
          <w:rFonts w:ascii="Times New Roman" w:hAnsi="Times New Roman" w:cs="Times New Roman"/>
          <w:sz w:val="24"/>
          <w:szCs w:val="24"/>
        </w:rPr>
        <w:t xml:space="preserve"> is the then </w:t>
      </w:r>
      <w:proofErr w:type="spellStart"/>
      <w:r w:rsidRPr="00255FB1">
        <w:rPr>
          <w:rFonts w:ascii="Times New Roman" w:hAnsi="Times New Roman" w:cs="Times New Roman"/>
          <w:sz w:val="24"/>
          <w:szCs w:val="24"/>
        </w:rPr>
        <w:t>Sidama</w:t>
      </w:r>
      <w:proofErr w:type="spellEnd"/>
      <w:r w:rsidRPr="00255FB1">
        <w:rPr>
          <w:rFonts w:ascii="Times New Roman" w:hAnsi="Times New Roman" w:cs="Times New Roman"/>
          <w:sz w:val="24"/>
          <w:szCs w:val="24"/>
        </w:rPr>
        <w:t xml:space="preserve"> Zone </w:t>
      </w:r>
      <w:r w:rsidR="00885C21" w:rsidRPr="00255FB1">
        <w:rPr>
          <w:rFonts w:ascii="Times New Roman" w:hAnsi="Times New Roman" w:cs="Times New Roman"/>
          <w:sz w:val="24"/>
          <w:szCs w:val="24"/>
        </w:rPr>
        <w:t>(Now</w:t>
      </w:r>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Sidama</w:t>
      </w:r>
      <w:proofErr w:type="spellEnd"/>
      <w:r w:rsidRPr="00255FB1">
        <w:rPr>
          <w:rFonts w:ascii="Times New Roman" w:hAnsi="Times New Roman" w:cs="Times New Roman"/>
          <w:sz w:val="24"/>
          <w:szCs w:val="24"/>
        </w:rPr>
        <w:t xml:space="preserve"> Regional State).</w:t>
      </w:r>
    </w:p>
    <w:p w:rsidR="00C55911" w:rsidRPr="00255FB1" w:rsidRDefault="00C55911" w:rsidP="00C55911">
      <w:pPr>
        <w:spacing w:line="360" w:lineRule="auto"/>
        <w:jc w:val="both"/>
        <w:rPr>
          <w:rFonts w:ascii="Times New Roman" w:hAnsi="Times New Roman" w:cs="Times New Roman"/>
          <w:b/>
          <w:sz w:val="24"/>
          <w:szCs w:val="24"/>
        </w:rPr>
      </w:pPr>
      <w:r w:rsidRPr="00255FB1">
        <w:rPr>
          <w:rFonts w:ascii="Times New Roman" w:hAnsi="Times New Roman" w:cs="Times New Roman"/>
          <w:b/>
          <w:sz w:val="24"/>
          <w:szCs w:val="24"/>
        </w:rPr>
        <w:t xml:space="preserve">Treatments, experimental design and cultural practices </w:t>
      </w:r>
    </w:p>
    <w:p w:rsidR="00C55911" w:rsidRDefault="00C55911" w:rsidP="00C55911">
      <w:pPr>
        <w:spacing w:line="360" w:lineRule="auto"/>
        <w:jc w:val="both"/>
        <w:rPr>
          <w:rFonts w:ascii="Times New Roman" w:hAnsi="Times New Roman" w:cs="Times New Roman"/>
          <w:sz w:val="24"/>
          <w:szCs w:val="24"/>
        </w:rPr>
      </w:pPr>
      <w:r w:rsidRPr="00255FB1">
        <w:rPr>
          <w:rFonts w:ascii="Times New Roman" w:hAnsi="Times New Roman" w:cs="Times New Roman"/>
          <w:sz w:val="24"/>
          <w:szCs w:val="24"/>
        </w:rPr>
        <w:t>Fourteen late maturing food barley varieties and, the local check (Table 1) were tested for two years in 2013 and 2014 using Randomized Complete Block Design (RCBD) with three replications. The experiment was sown at a seed rate of 100 kg ha</w:t>
      </w:r>
      <w:r w:rsidRPr="00255FB1">
        <w:rPr>
          <w:rFonts w:ascii="Times New Roman" w:hAnsi="Times New Roman" w:cs="Times New Roman"/>
          <w:sz w:val="24"/>
          <w:szCs w:val="24"/>
          <w:vertAlign w:val="superscript"/>
        </w:rPr>
        <w:t>-1</w:t>
      </w:r>
      <w:r w:rsidRPr="00255FB1">
        <w:rPr>
          <w:rFonts w:ascii="Times New Roman" w:hAnsi="Times New Roman" w:cs="Times New Roman"/>
          <w:sz w:val="24"/>
          <w:szCs w:val="24"/>
        </w:rPr>
        <w:t xml:space="preserve"> during the main cropping season (July to January) at </w:t>
      </w:r>
      <w:proofErr w:type="spellStart"/>
      <w:r w:rsidRPr="00255FB1">
        <w:rPr>
          <w:rFonts w:ascii="Times New Roman" w:hAnsi="Times New Roman" w:cs="Times New Roman"/>
          <w:sz w:val="24"/>
          <w:szCs w:val="24"/>
        </w:rPr>
        <w:t>Bule</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Abera</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Gelede</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Gedeb</w:t>
      </w:r>
      <w:proofErr w:type="spellEnd"/>
      <w:r w:rsidRPr="00255FB1">
        <w:rPr>
          <w:rFonts w:ascii="Times New Roman" w:hAnsi="Times New Roman" w:cs="Times New Roman"/>
          <w:sz w:val="24"/>
          <w:szCs w:val="24"/>
        </w:rPr>
        <w:t xml:space="preserve"> Sub Centers. Each plot was made up of six rows of 2.5 m length. The spacing between rows was 20 cm apart. The adjacent plots were separated by a blank row in both years. Nitrogen and phosphorus fertilizers were applied at the rate of 41 N and 46 P</w:t>
      </w:r>
      <w:r w:rsidRPr="00255FB1">
        <w:rPr>
          <w:rFonts w:ascii="Times New Roman" w:hAnsi="Times New Roman" w:cs="Times New Roman"/>
          <w:sz w:val="24"/>
          <w:szCs w:val="24"/>
          <w:vertAlign w:val="subscript"/>
        </w:rPr>
        <w:t>2</w:t>
      </w:r>
      <w:r w:rsidRPr="00255FB1">
        <w:rPr>
          <w:rFonts w:ascii="Times New Roman" w:hAnsi="Times New Roman" w:cs="Times New Roman"/>
          <w:sz w:val="24"/>
          <w:szCs w:val="24"/>
        </w:rPr>
        <w:t>O</w:t>
      </w:r>
      <w:r w:rsidRPr="00255FB1">
        <w:rPr>
          <w:rFonts w:ascii="Times New Roman" w:hAnsi="Times New Roman" w:cs="Times New Roman"/>
          <w:sz w:val="24"/>
          <w:szCs w:val="24"/>
          <w:vertAlign w:val="subscript"/>
        </w:rPr>
        <w:t xml:space="preserve">5 </w:t>
      </w:r>
      <w:r w:rsidRPr="00255FB1">
        <w:rPr>
          <w:rFonts w:ascii="Times New Roman" w:hAnsi="Times New Roman" w:cs="Times New Roman"/>
          <w:sz w:val="24"/>
          <w:szCs w:val="24"/>
        </w:rPr>
        <w:t>at planting, using urea and DAP as a source of N and P</w:t>
      </w:r>
      <w:r w:rsidRPr="00255FB1">
        <w:rPr>
          <w:rFonts w:ascii="Times New Roman" w:hAnsi="Times New Roman" w:cs="Times New Roman"/>
          <w:sz w:val="24"/>
          <w:szCs w:val="24"/>
          <w:vertAlign w:val="subscript"/>
        </w:rPr>
        <w:t>2</w:t>
      </w:r>
      <w:r w:rsidRPr="00255FB1">
        <w:rPr>
          <w:rFonts w:ascii="Times New Roman" w:hAnsi="Times New Roman" w:cs="Times New Roman"/>
          <w:sz w:val="24"/>
          <w:szCs w:val="24"/>
        </w:rPr>
        <w:t>O</w:t>
      </w:r>
      <w:r w:rsidRPr="00255FB1">
        <w:rPr>
          <w:rFonts w:ascii="Times New Roman" w:hAnsi="Times New Roman" w:cs="Times New Roman"/>
          <w:sz w:val="24"/>
          <w:szCs w:val="24"/>
          <w:vertAlign w:val="subscript"/>
        </w:rPr>
        <w:t>5</w:t>
      </w:r>
      <w:r w:rsidRPr="00255FB1">
        <w:rPr>
          <w:rFonts w:ascii="Times New Roman" w:hAnsi="Times New Roman" w:cs="Times New Roman"/>
          <w:sz w:val="24"/>
          <w:szCs w:val="24"/>
        </w:rPr>
        <w:t>. One -third of the total amount of nitrogen was applied at planting in the form of urea and 2/3 after the first weeding. But the whole DAP was applied at planting as a source of phosphorus and nitrogen. Broad leaf weeds were controlled using 2</w:t>
      </w:r>
      <w:proofErr w:type="gramStart"/>
      <w:r w:rsidRPr="00255FB1">
        <w:rPr>
          <w:rFonts w:ascii="Times New Roman" w:hAnsi="Times New Roman" w:cs="Times New Roman"/>
          <w:sz w:val="24"/>
          <w:szCs w:val="24"/>
        </w:rPr>
        <w:t>;4</w:t>
      </w:r>
      <w:proofErr w:type="gramEnd"/>
      <w:r w:rsidRPr="00255FB1">
        <w:rPr>
          <w:rFonts w:ascii="Times New Roman" w:hAnsi="Times New Roman" w:cs="Times New Roman"/>
          <w:sz w:val="24"/>
          <w:szCs w:val="24"/>
        </w:rPr>
        <w:t>-D herbicide applied four weeks after planting at the rate of one liter per 200 liters of water ha</w:t>
      </w:r>
      <w:r w:rsidRPr="00255FB1">
        <w:rPr>
          <w:rFonts w:ascii="Times New Roman" w:hAnsi="Times New Roman" w:cs="Times New Roman"/>
          <w:sz w:val="24"/>
          <w:szCs w:val="24"/>
          <w:vertAlign w:val="superscript"/>
        </w:rPr>
        <w:t>-1</w:t>
      </w:r>
      <w:r w:rsidRPr="00255FB1">
        <w:rPr>
          <w:rFonts w:ascii="Times New Roman" w:hAnsi="Times New Roman" w:cs="Times New Roman"/>
          <w:sz w:val="24"/>
          <w:szCs w:val="24"/>
        </w:rPr>
        <w:t xml:space="preserve"> followed by two hand weeding with an interval of 15 days after herbicide application.</w:t>
      </w:r>
    </w:p>
    <w:p w:rsidR="00C55911" w:rsidRPr="008260E8" w:rsidRDefault="00C55911" w:rsidP="00C55911">
      <w:pPr>
        <w:spacing w:line="360" w:lineRule="auto"/>
        <w:rPr>
          <w:rFonts w:ascii="Times New Roman" w:hAnsi="Times New Roman" w:cs="Times New Roman"/>
          <w:sz w:val="20"/>
          <w:szCs w:val="20"/>
        </w:rPr>
      </w:pPr>
      <w:proofErr w:type="gramStart"/>
      <w:r w:rsidRPr="008260E8">
        <w:rPr>
          <w:rFonts w:ascii="Times New Roman" w:hAnsi="Times New Roman" w:cs="Times New Roman"/>
          <w:sz w:val="20"/>
          <w:szCs w:val="20"/>
        </w:rPr>
        <w:t>Table 1.</w:t>
      </w:r>
      <w:proofErr w:type="gramEnd"/>
      <w:r w:rsidRPr="008260E8">
        <w:rPr>
          <w:rFonts w:ascii="Times New Roman" w:hAnsi="Times New Roman" w:cs="Times New Roman"/>
          <w:sz w:val="20"/>
          <w:szCs w:val="20"/>
        </w:rPr>
        <w:t xml:space="preserve"> Description of plant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1710"/>
        <w:gridCol w:w="1403"/>
        <w:gridCol w:w="1403"/>
      </w:tblGrid>
      <w:tr w:rsidR="00C55911" w:rsidRPr="008260E8" w:rsidTr="00466299">
        <w:tc>
          <w:tcPr>
            <w:tcW w:w="1728" w:type="dxa"/>
            <w:tcBorders>
              <w:top w:val="single" w:sz="4" w:space="0" w:color="auto"/>
              <w:bottom w:val="single" w:sz="4" w:space="0" w:color="auto"/>
            </w:tcBorders>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Variety</w:t>
            </w:r>
          </w:p>
        </w:tc>
        <w:tc>
          <w:tcPr>
            <w:tcW w:w="1710" w:type="dxa"/>
            <w:tcBorders>
              <w:top w:val="single" w:sz="4" w:space="0" w:color="auto"/>
              <w:bottom w:val="single" w:sz="4" w:space="0" w:color="auto"/>
            </w:tcBorders>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Year of release</w:t>
            </w:r>
          </w:p>
        </w:tc>
        <w:tc>
          <w:tcPr>
            <w:tcW w:w="1403" w:type="dxa"/>
            <w:tcBorders>
              <w:top w:val="single" w:sz="4" w:space="0" w:color="auto"/>
              <w:bottom w:val="single" w:sz="4" w:space="0" w:color="auto"/>
            </w:tcBorders>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Productivity quintal ha</w:t>
            </w:r>
            <w:r w:rsidRPr="008260E8">
              <w:rPr>
                <w:rFonts w:ascii="Times New Roman" w:hAnsi="Times New Roman" w:cs="Times New Roman"/>
                <w:sz w:val="20"/>
                <w:szCs w:val="20"/>
                <w:vertAlign w:val="superscript"/>
              </w:rPr>
              <w:t>-1</w:t>
            </w:r>
          </w:p>
        </w:tc>
        <w:tc>
          <w:tcPr>
            <w:tcW w:w="1403" w:type="dxa"/>
            <w:tcBorders>
              <w:top w:val="single" w:sz="4" w:space="0" w:color="auto"/>
              <w:bottom w:val="single" w:sz="4" w:space="0" w:color="auto"/>
            </w:tcBorders>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Altitude meter above sea level</w:t>
            </w:r>
          </w:p>
        </w:tc>
      </w:tr>
      <w:tr w:rsidR="00C55911" w:rsidRPr="008260E8" w:rsidTr="00466299">
        <w:tc>
          <w:tcPr>
            <w:tcW w:w="1728" w:type="dxa"/>
            <w:tcBorders>
              <w:top w:val="single" w:sz="4" w:space="0" w:color="auto"/>
            </w:tcBorders>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HB 1307</w:t>
            </w:r>
          </w:p>
        </w:tc>
        <w:tc>
          <w:tcPr>
            <w:tcW w:w="1710" w:type="dxa"/>
            <w:tcBorders>
              <w:top w:val="single" w:sz="4" w:space="0" w:color="auto"/>
            </w:tcBorders>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2006</w:t>
            </w:r>
          </w:p>
        </w:tc>
        <w:tc>
          <w:tcPr>
            <w:tcW w:w="1403" w:type="dxa"/>
            <w:tcBorders>
              <w:top w:val="single" w:sz="4" w:space="0" w:color="auto"/>
            </w:tcBorders>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35-50</w:t>
            </w:r>
          </w:p>
        </w:tc>
        <w:tc>
          <w:tcPr>
            <w:tcW w:w="1403" w:type="dxa"/>
            <w:tcBorders>
              <w:top w:val="single" w:sz="4" w:space="0" w:color="auto"/>
            </w:tcBorders>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2000-3000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proofErr w:type="spellStart"/>
            <w:r w:rsidRPr="008260E8">
              <w:rPr>
                <w:rFonts w:ascii="Times New Roman" w:hAnsi="Times New Roman" w:cs="Times New Roman"/>
                <w:sz w:val="20"/>
                <w:szCs w:val="20"/>
              </w:rPr>
              <w:t>Shege</w:t>
            </w:r>
            <w:proofErr w:type="spellEnd"/>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1985</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23-51</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2300-2800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HB 42</w:t>
            </w:r>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1984</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32-55</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2000-2800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proofErr w:type="spellStart"/>
            <w:r w:rsidRPr="008260E8">
              <w:rPr>
                <w:rFonts w:ascii="Times New Roman" w:hAnsi="Times New Roman" w:cs="Times New Roman"/>
                <w:sz w:val="20"/>
                <w:szCs w:val="20"/>
              </w:rPr>
              <w:t>Ardu</w:t>
            </w:r>
            <w:proofErr w:type="spellEnd"/>
            <w:r w:rsidRPr="008260E8">
              <w:rPr>
                <w:rFonts w:ascii="Times New Roman" w:hAnsi="Times New Roman" w:cs="Times New Roman"/>
                <w:sz w:val="20"/>
                <w:szCs w:val="20"/>
              </w:rPr>
              <w:t xml:space="preserve"> 1260B</w:t>
            </w:r>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1986</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36-50</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2200-2800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proofErr w:type="spellStart"/>
            <w:r w:rsidRPr="008260E8">
              <w:rPr>
                <w:rFonts w:ascii="Times New Roman" w:hAnsi="Times New Roman" w:cs="Times New Roman"/>
                <w:sz w:val="20"/>
                <w:szCs w:val="20"/>
              </w:rPr>
              <w:t>Dimtu</w:t>
            </w:r>
            <w:proofErr w:type="spellEnd"/>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2001</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20-40</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2300-2800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Cross 41/98</w:t>
            </w:r>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2012</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25-56</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2000-2600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lastRenderedPageBreak/>
              <w:t>EH 1493</w:t>
            </w:r>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2012</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25-61</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2300-2800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proofErr w:type="spellStart"/>
            <w:r w:rsidRPr="008260E8">
              <w:rPr>
                <w:rFonts w:ascii="Times New Roman" w:hAnsi="Times New Roman" w:cs="Times New Roman"/>
                <w:sz w:val="20"/>
                <w:szCs w:val="20"/>
              </w:rPr>
              <w:t>Yedogit</w:t>
            </w:r>
            <w:proofErr w:type="spellEnd"/>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2005</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23.5</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2600-3000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proofErr w:type="spellStart"/>
            <w:r w:rsidRPr="008260E8">
              <w:rPr>
                <w:rFonts w:ascii="Times New Roman" w:hAnsi="Times New Roman" w:cs="Times New Roman"/>
                <w:sz w:val="20"/>
                <w:szCs w:val="20"/>
              </w:rPr>
              <w:t>Estayish</w:t>
            </w:r>
            <w:proofErr w:type="spellEnd"/>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2004</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19.6</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2600-3000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proofErr w:type="spellStart"/>
            <w:r w:rsidRPr="008260E8">
              <w:rPr>
                <w:rFonts w:ascii="Times New Roman" w:hAnsi="Times New Roman" w:cs="Times New Roman"/>
                <w:sz w:val="20"/>
                <w:szCs w:val="20"/>
              </w:rPr>
              <w:t>Tiret</w:t>
            </w:r>
            <w:proofErr w:type="spellEnd"/>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2004</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23</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2600-3000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proofErr w:type="spellStart"/>
            <w:r w:rsidRPr="008260E8">
              <w:rPr>
                <w:rFonts w:ascii="Times New Roman" w:hAnsi="Times New Roman" w:cs="Times New Roman"/>
                <w:sz w:val="20"/>
                <w:szCs w:val="20"/>
              </w:rPr>
              <w:t>Shedeho</w:t>
            </w:r>
            <w:proofErr w:type="spellEnd"/>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2003</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15-26</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2600-2900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proofErr w:type="spellStart"/>
            <w:r w:rsidRPr="008260E8">
              <w:rPr>
                <w:rFonts w:ascii="Times New Roman" w:hAnsi="Times New Roman" w:cs="Times New Roman"/>
                <w:sz w:val="20"/>
                <w:szCs w:val="20"/>
              </w:rPr>
              <w:t>Harbu</w:t>
            </w:r>
            <w:proofErr w:type="spellEnd"/>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2004</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15.5-44.9</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2300-2600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proofErr w:type="spellStart"/>
            <w:r w:rsidRPr="008260E8">
              <w:rPr>
                <w:rFonts w:ascii="Times New Roman" w:hAnsi="Times New Roman" w:cs="Times New Roman"/>
                <w:sz w:val="20"/>
                <w:szCs w:val="20"/>
              </w:rPr>
              <w:t>Agegnehu</w:t>
            </w:r>
            <w:proofErr w:type="spellEnd"/>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2007</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29</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2600-3000</w:t>
            </w:r>
          </w:p>
        </w:tc>
      </w:tr>
      <w:tr w:rsidR="00C55911" w:rsidRPr="008260E8" w:rsidTr="00466299">
        <w:tc>
          <w:tcPr>
            <w:tcW w:w="1728" w:type="dxa"/>
          </w:tcPr>
          <w:p w:rsidR="00C55911" w:rsidRPr="008260E8" w:rsidRDefault="00C55911" w:rsidP="00466299">
            <w:pPr>
              <w:spacing w:line="360" w:lineRule="auto"/>
              <w:rPr>
                <w:rFonts w:ascii="Times New Roman" w:hAnsi="Times New Roman" w:cs="Times New Roman"/>
                <w:sz w:val="20"/>
                <w:szCs w:val="20"/>
              </w:rPr>
            </w:pPr>
            <w:proofErr w:type="spellStart"/>
            <w:r w:rsidRPr="008260E8">
              <w:rPr>
                <w:rFonts w:ascii="Times New Roman" w:hAnsi="Times New Roman" w:cs="Times New Roman"/>
                <w:sz w:val="20"/>
                <w:szCs w:val="20"/>
              </w:rPr>
              <w:t>Abdane</w:t>
            </w:r>
            <w:proofErr w:type="spellEnd"/>
          </w:p>
        </w:tc>
        <w:tc>
          <w:tcPr>
            <w:tcW w:w="1710"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2011</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15-32</w:t>
            </w:r>
          </w:p>
        </w:tc>
        <w:tc>
          <w:tcPr>
            <w:tcW w:w="1403" w:type="dxa"/>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2300-2600</w:t>
            </w:r>
          </w:p>
        </w:tc>
      </w:tr>
      <w:tr w:rsidR="00C55911" w:rsidRPr="008260E8" w:rsidTr="00466299">
        <w:tc>
          <w:tcPr>
            <w:tcW w:w="1728" w:type="dxa"/>
            <w:tcBorders>
              <w:bottom w:val="single" w:sz="4" w:space="0" w:color="auto"/>
            </w:tcBorders>
          </w:tcPr>
          <w:p w:rsidR="00C55911" w:rsidRPr="008260E8" w:rsidRDefault="00C55911" w:rsidP="00466299">
            <w:pPr>
              <w:spacing w:line="360" w:lineRule="auto"/>
              <w:rPr>
                <w:rFonts w:ascii="Times New Roman" w:hAnsi="Times New Roman" w:cs="Times New Roman"/>
                <w:sz w:val="20"/>
                <w:szCs w:val="20"/>
              </w:rPr>
            </w:pPr>
            <w:r w:rsidRPr="008260E8">
              <w:rPr>
                <w:rFonts w:ascii="Times New Roman" w:hAnsi="Times New Roman" w:cs="Times New Roman"/>
                <w:sz w:val="20"/>
                <w:szCs w:val="20"/>
              </w:rPr>
              <w:t>Local check</w:t>
            </w:r>
          </w:p>
        </w:tc>
        <w:tc>
          <w:tcPr>
            <w:tcW w:w="1710" w:type="dxa"/>
            <w:tcBorders>
              <w:bottom w:val="single" w:sz="4" w:space="0" w:color="auto"/>
            </w:tcBorders>
          </w:tcPr>
          <w:p w:rsidR="00C55911" w:rsidRPr="008260E8" w:rsidRDefault="00C55911" w:rsidP="00466299">
            <w:pPr>
              <w:spacing w:line="360" w:lineRule="auto"/>
              <w:rPr>
                <w:rFonts w:ascii="Times New Roman" w:hAnsi="Times New Roman" w:cs="Times New Roman"/>
                <w:sz w:val="20"/>
                <w:szCs w:val="20"/>
              </w:rPr>
            </w:pPr>
          </w:p>
        </w:tc>
        <w:tc>
          <w:tcPr>
            <w:tcW w:w="1403" w:type="dxa"/>
            <w:tcBorders>
              <w:bottom w:val="single" w:sz="4" w:space="0" w:color="auto"/>
            </w:tcBorders>
          </w:tcPr>
          <w:p w:rsidR="00C55911" w:rsidRPr="008260E8" w:rsidRDefault="00C55911" w:rsidP="00466299">
            <w:pPr>
              <w:spacing w:line="360" w:lineRule="auto"/>
              <w:rPr>
                <w:rFonts w:ascii="Times New Roman" w:hAnsi="Times New Roman" w:cs="Times New Roman"/>
                <w:sz w:val="20"/>
                <w:szCs w:val="20"/>
              </w:rPr>
            </w:pPr>
          </w:p>
        </w:tc>
        <w:tc>
          <w:tcPr>
            <w:tcW w:w="1403" w:type="dxa"/>
            <w:tcBorders>
              <w:bottom w:val="single" w:sz="4" w:space="0" w:color="auto"/>
            </w:tcBorders>
          </w:tcPr>
          <w:p w:rsidR="00C55911" w:rsidRPr="008260E8" w:rsidRDefault="00C55911" w:rsidP="00466299">
            <w:pPr>
              <w:spacing w:line="360" w:lineRule="auto"/>
              <w:rPr>
                <w:rFonts w:ascii="Times New Roman" w:hAnsi="Times New Roman" w:cs="Times New Roman"/>
                <w:sz w:val="20"/>
                <w:szCs w:val="20"/>
              </w:rPr>
            </w:pPr>
          </w:p>
        </w:tc>
      </w:tr>
    </w:tbl>
    <w:p w:rsidR="00C55911" w:rsidRPr="00255FB1" w:rsidRDefault="00C55911" w:rsidP="00C55911">
      <w:pPr>
        <w:jc w:val="both"/>
        <w:rPr>
          <w:rFonts w:ascii="Times New Roman" w:hAnsi="Times New Roman" w:cs="Times New Roman"/>
          <w:sz w:val="24"/>
          <w:szCs w:val="24"/>
        </w:rPr>
      </w:pPr>
      <w:r w:rsidRPr="00255FB1">
        <w:rPr>
          <w:rFonts w:ascii="Times New Roman" w:hAnsi="Times New Roman" w:cs="Times New Roman"/>
          <w:sz w:val="24"/>
          <w:szCs w:val="24"/>
        </w:rPr>
        <w:t>One quintal= 100 kg</w:t>
      </w:r>
    </w:p>
    <w:p w:rsidR="00C55911" w:rsidRPr="00255FB1" w:rsidRDefault="00C55911" w:rsidP="00C55911">
      <w:pPr>
        <w:jc w:val="both"/>
        <w:rPr>
          <w:rFonts w:ascii="Times New Roman" w:hAnsi="Times New Roman" w:cs="Times New Roman"/>
          <w:sz w:val="24"/>
          <w:szCs w:val="24"/>
        </w:rPr>
      </w:pPr>
      <w:r w:rsidRPr="00255FB1">
        <w:rPr>
          <w:rFonts w:ascii="Times New Roman" w:hAnsi="Times New Roman" w:cs="Times New Roman"/>
          <w:sz w:val="24"/>
          <w:szCs w:val="24"/>
        </w:rPr>
        <w:t>Source: Crop Variety Registry from 1984 to 2012</w:t>
      </w:r>
    </w:p>
    <w:p w:rsidR="00C55911" w:rsidRPr="00255FB1" w:rsidRDefault="00C55911" w:rsidP="00C55911">
      <w:pPr>
        <w:spacing w:line="360" w:lineRule="auto"/>
        <w:jc w:val="both"/>
        <w:rPr>
          <w:rFonts w:ascii="Times New Roman" w:hAnsi="Times New Roman" w:cs="Times New Roman"/>
          <w:b/>
          <w:sz w:val="24"/>
          <w:szCs w:val="24"/>
        </w:rPr>
      </w:pPr>
      <w:r w:rsidRPr="00255FB1">
        <w:rPr>
          <w:rFonts w:ascii="Times New Roman" w:hAnsi="Times New Roman" w:cs="Times New Roman"/>
          <w:b/>
          <w:sz w:val="24"/>
          <w:szCs w:val="24"/>
        </w:rPr>
        <w:t>Data collection and data analysis</w:t>
      </w:r>
    </w:p>
    <w:p w:rsidR="00C55911" w:rsidRPr="00255FB1" w:rsidRDefault="00C55911" w:rsidP="00C55911">
      <w:pPr>
        <w:spacing w:line="360" w:lineRule="auto"/>
        <w:jc w:val="both"/>
        <w:rPr>
          <w:rFonts w:ascii="Times New Roman" w:hAnsi="Times New Roman" w:cs="Times New Roman"/>
          <w:sz w:val="24"/>
          <w:szCs w:val="24"/>
        </w:rPr>
      </w:pPr>
      <w:r w:rsidRPr="00255FB1">
        <w:rPr>
          <w:rFonts w:ascii="Times New Roman" w:hAnsi="Times New Roman" w:cs="Times New Roman"/>
          <w:sz w:val="24"/>
          <w:szCs w:val="24"/>
        </w:rPr>
        <w:t xml:space="preserve">Days to heading and maturity, grain filling period, plant height (cm), spike length (cm), spikelet per spike, 1000 kernel weight (g), and grain yield were collected from the four central rows. Days to heading were recorded as when the spikes of 50% of the </w:t>
      </w:r>
      <w:proofErr w:type="spellStart"/>
      <w:r w:rsidRPr="00255FB1">
        <w:rPr>
          <w:rFonts w:ascii="Times New Roman" w:hAnsi="Times New Roman" w:cs="Times New Roman"/>
          <w:sz w:val="24"/>
          <w:szCs w:val="24"/>
        </w:rPr>
        <w:t>culm</w:t>
      </w:r>
      <w:proofErr w:type="spellEnd"/>
      <w:r w:rsidRPr="00255FB1">
        <w:rPr>
          <w:rFonts w:ascii="Times New Roman" w:hAnsi="Times New Roman" w:cs="Times New Roman"/>
          <w:sz w:val="24"/>
          <w:szCs w:val="24"/>
        </w:rPr>
        <w:t xml:space="preserve"> in a plot had fully extruded out. Physiological maturity was recorded when the plants had almost lost their green color from both vegetative and reproductive tissues. Plant height was measured from the ground level to the tip of the spike excluding </w:t>
      </w:r>
      <w:proofErr w:type="gramStart"/>
      <w:r w:rsidRPr="00255FB1">
        <w:rPr>
          <w:rFonts w:ascii="Times New Roman" w:hAnsi="Times New Roman" w:cs="Times New Roman"/>
          <w:sz w:val="24"/>
          <w:szCs w:val="24"/>
        </w:rPr>
        <w:t>the owns</w:t>
      </w:r>
      <w:proofErr w:type="gramEnd"/>
      <w:r w:rsidRPr="00255FB1">
        <w:rPr>
          <w:rFonts w:ascii="Times New Roman" w:hAnsi="Times New Roman" w:cs="Times New Roman"/>
          <w:sz w:val="24"/>
          <w:szCs w:val="24"/>
        </w:rPr>
        <w:t xml:space="preserve"> after physiological maturity. Grain yield was estimated after adjusting 12.5% seed moisture content. Analysis of variance (ANOVA) was conducted using SAS (2002) and mean separation was done using Duncan Multiple Test Range Test (DMRT).</w:t>
      </w:r>
    </w:p>
    <w:p w:rsidR="00C55911" w:rsidRPr="00255FB1" w:rsidRDefault="00C55911" w:rsidP="00C55911">
      <w:pPr>
        <w:spacing w:line="360" w:lineRule="auto"/>
        <w:jc w:val="both"/>
        <w:rPr>
          <w:rFonts w:ascii="Times New Roman" w:hAnsi="Times New Roman" w:cs="Times New Roman"/>
          <w:b/>
          <w:sz w:val="24"/>
          <w:szCs w:val="24"/>
        </w:rPr>
      </w:pPr>
      <w:r w:rsidRPr="00255FB1">
        <w:rPr>
          <w:rFonts w:ascii="Times New Roman" w:hAnsi="Times New Roman" w:cs="Times New Roman"/>
          <w:b/>
          <w:sz w:val="24"/>
          <w:szCs w:val="24"/>
        </w:rPr>
        <w:t>RESULTS</w:t>
      </w:r>
    </w:p>
    <w:p w:rsidR="00C55911" w:rsidRPr="00255FB1" w:rsidRDefault="00C55911" w:rsidP="00C55911">
      <w:pPr>
        <w:spacing w:line="360" w:lineRule="auto"/>
        <w:jc w:val="both"/>
        <w:rPr>
          <w:rFonts w:ascii="Times New Roman" w:hAnsi="Times New Roman" w:cs="Times New Roman"/>
          <w:sz w:val="24"/>
          <w:szCs w:val="24"/>
        </w:rPr>
      </w:pPr>
      <w:r w:rsidRPr="00255FB1">
        <w:rPr>
          <w:rFonts w:ascii="Times New Roman" w:hAnsi="Times New Roman" w:cs="Times New Roman"/>
          <w:sz w:val="24"/>
          <w:szCs w:val="24"/>
        </w:rPr>
        <w:t>Combined analysis of variance showed that there was a significant difference (P&lt;0.0001) for all agronomic, yield and yield component traits (Table 2). On the other hand, the ANOVA exhibited the presence of significant interaction of location by treatment for all agronomic, yield, and yield component traits.</w:t>
      </w:r>
    </w:p>
    <w:p w:rsidR="00C55911" w:rsidRPr="00255FB1" w:rsidRDefault="00C55911" w:rsidP="00C55911">
      <w:pPr>
        <w:rPr>
          <w:rFonts w:ascii="Times New Roman" w:hAnsi="Times New Roman" w:cs="Times New Roman"/>
          <w:sz w:val="24"/>
          <w:szCs w:val="24"/>
        </w:rPr>
      </w:pPr>
      <w:r w:rsidRPr="00255FB1">
        <w:rPr>
          <w:rFonts w:ascii="Times New Roman" w:hAnsi="Times New Roman" w:cs="Times New Roman"/>
          <w:sz w:val="24"/>
          <w:szCs w:val="24"/>
        </w:rPr>
        <w:t>Table2. Combined analysis of variance for late maturing food barley varieties</w:t>
      </w:r>
    </w:p>
    <w:p w:rsidR="00C55911" w:rsidRPr="00255FB1" w:rsidRDefault="00C55911" w:rsidP="00C55911">
      <w:pPr>
        <w:tabs>
          <w:tab w:val="left" w:pos="1425"/>
        </w:tabs>
        <w:rPr>
          <w:rFonts w:ascii="Times New Roman" w:hAnsi="Times New Roman" w:cs="Times New Roman"/>
          <w:sz w:val="24"/>
          <w:szCs w:val="24"/>
        </w:rPr>
      </w:pPr>
      <w:r w:rsidRPr="00255FB1">
        <w:rPr>
          <w:rFonts w:ascii="Times New Roman" w:hAnsi="Times New Roman" w:cs="Times New Roman"/>
          <w:sz w:val="24"/>
          <w:szCs w:val="24"/>
        </w:rPr>
        <w:tab/>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3"/>
        <w:gridCol w:w="472"/>
        <w:gridCol w:w="1166"/>
        <w:gridCol w:w="1166"/>
        <w:gridCol w:w="1266"/>
        <w:gridCol w:w="1166"/>
        <w:gridCol w:w="966"/>
        <w:gridCol w:w="1066"/>
        <w:gridCol w:w="1166"/>
        <w:gridCol w:w="951"/>
      </w:tblGrid>
      <w:tr w:rsidR="00C55911" w:rsidRPr="00255FB1" w:rsidTr="00466299">
        <w:trPr>
          <w:trHeight w:val="275"/>
        </w:trPr>
        <w:tc>
          <w:tcPr>
            <w:tcW w:w="983" w:type="dxa"/>
            <w:vMerge w:val="restart"/>
            <w:tcBorders>
              <w:top w:val="single" w:sz="4" w:space="0" w:color="auto"/>
            </w:tcBorders>
          </w:tcPr>
          <w:p w:rsidR="00C55911" w:rsidRPr="00255FB1" w:rsidRDefault="00C55911" w:rsidP="00466299">
            <w:pPr>
              <w:tabs>
                <w:tab w:val="left" w:pos="1425"/>
              </w:tabs>
              <w:rPr>
                <w:rFonts w:ascii="Times New Roman" w:hAnsi="Times New Roman" w:cs="Times New Roman"/>
                <w:sz w:val="20"/>
                <w:szCs w:val="20"/>
              </w:rPr>
            </w:pPr>
            <w:r w:rsidRPr="00255FB1">
              <w:rPr>
                <w:rFonts w:ascii="Times New Roman" w:hAnsi="Times New Roman" w:cs="Times New Roman"/>
                <w:sz w:val="20"/>
                <w:szCs w:val="20"/>
              </w:rPr>
              <w:t xml:space="preserve">Source </w:t>
            </w:r>
            <w:r w:rsidRPr="00255FB1">
              <w:rPr>
                <w:rFonts w:ascii="Times New Roman" w:hAnsi="Times New Roman" w:cs="Times New Roman"/>
                <w:sz w:val="20"/>
                <w:szCs w:val="20"/>
              </w:rPr>
              <w:lastRenderedPageBreak/>
              <w:t>of variation</w:t>
            </w:r>
          </w:p>
        </w:tc>
        <w:tc>
          <w:tcPr>
            <w:tcW w:w="472" w:type="dxa"/>
            <w:vMerge w:val="restart"/>
            <w:tcBorders>
              <w:top w:val="single" w:sz="4" w:space="0" w:color="auto"/>
            </w:tcBorders>
          </w:tcPr>
          <w:p w:rsidR="00C55911" w:rsidRPr="00255FB1" w:rsidRDefault="00C55911" w:rsidP="00466299">
            <w:pPr>
              <w:tabs>
                <w:tab w:val="left" w:pos="1425"/>
              </w:tabs>
              <w:rPr>
                <w:rFonts w:ascii="Times New Roman" w:hAnsi="Times New Roman" w:cs="Times New Roman"/>
                <w:sz w:val="20"/>
                <w:szCs w:val="20"/>
              </w:rPr>
            </w:pPr>
            <w:r w:rsidRPr="00255FB1">
              <w:rPr>
                <w:rFonts w:ascii="Times New Roman" w:hAnsi="Times New Roman" w:cs="Times New Roman"/>
                <w:sz w:val="20"/>
                <w:szCs w:val="20"/>
              </w:rPr>
              <w:lastRenderedPageBreak/>
              <w:t>DF</w:t>
            </w:r>
          </w:p>
        </w:tc>
        <w:tc>
          <w:tcPr>
            <w:tcW w:w="8913" w:type="dxa"/>
            <w:gridSpan w:val="8"/>
            <w:tcBorders>
              <w:top w:val="single" w:sz="4" w:space="0" w:color="auto"/>
              <w:bottom w:val="single" w:sz="4" w:space="0" w:color="auto"/>
            </w:tcBorders>
          </w:tcPr>
          <w:p w:rsidR="00C55911" w:rsidRPr="00255FB1" w:rsidRDefault="00C55911" w:rsidP="00466299">
            <w:pPr>
              <w:tabs>
                <w:tab w:val="left" w:pos="1425"/>
              </w:tabs>
              <w:jc w:val="center"/>
              <w:rPr>
                <w:rFonts w:ascii="Times New Roman" w:hAnsi="Times New Roman" w:cs="Times New Roman"/>
                <w:sz w:val="20"/>
                <w:szCs w:val="20"/>
              </w:rPr>
            </w:pPr>
            <w:r w:rsidRPr="00255FB1">
              <w:rPr>
                <w:rFonts w:ascii="Times New Roman" w:hAnsi="Times New Roman" w:cs="Times New Roman"/>
                <w:sz w:val="20"/>
                <w:szCs w:val="20"/>
              </w:rPr>
              <w:t>Mean square</w:t>
            </w:r>
          </w:p>
        </w:tc>
      </w:tr>
      <w:tr w:rsidR="00C55911" w:rsidRPr="00255FB1" w:rsidTr="00466299">
        <w:trPr>
          <w:trHeight w:val="1116"/>
        </w:trPr>
        <w:tc>
          <w:tcPr>
            <w:tcW w:w="983" w:type="dxa"/>
            <w:vMerge/>
            <w:tcBorders>
              <w:bottom w:val="single" w:sz="4" w:space="0" w:color="auto"/>
            </w:tcBorders>
          </w:tcPr>
          <w:p w:rsidR="00C55911" w:rsidRPr="00255FB1" w:rsidRDefault="00C55911" w:rsidP="00466299">
            <w:pPr>
              <w:tabs>
                <w:tab w:val="left" w:pos="1425"/>
              </w:tabs>
              <w:rPr>
                <w:rFonts w:ascii="Times New Roman" w:hAnsi="Times New Roman" w:cs="Times New Roman"/>
                <w:sz w:val="20"/>
                <w:szCs w:val="20"/>
              </w:rPr>
            </w:pPr>
          </w:p>
        </w:tc>
        <w:tc>
          <w:tcPr>
            <w:tcW w:w="472" w:type="dxa"/>
            <w:vMerge/>
            <w:tcBorders>
              <w:bottom w:val="single" w:sz="4" w:space="0" w:color="auto"/>
            </w:tcBorders>
          </w:tcPr>
          <w:p w:rsidR="00C55911" w:rsidRPr="00255FB1" w:rsidRDefault="00C55911" w:rsidP="00466299">
            <w:pPr>
              <w:tabs>
                <w:tab w:val="left" w:pos="1425"/>
              </w:tabs>
              <w:rPr>
                <w:rFonts w:ascii="Times New Roman" w:hAnsi="Times New Roman" w:cs="Times New Roman"/>
                <w:sz w:val="20"/>
                <w:szCs w:val="20"/>
              </w:rPr>
            </w:pPr>
          </w:p>
        </w:tc>
        <w:tc>
          <w:tcPr>
            <w:tcW w:w="1166" w:type="dxa"/>
            <w:tcBorders>
              <w:top w:val="single" w:sz="4" w:space="0" w:color="auto"/>
              <w:bottom w:val="single" w:sz="4" w:space="0" w:color="auto"/>
            </w:tcBorders>
          </w:tcPr>
          <w:p w:rsidR="00C55911" w:rsidRPr="00255FB1" w:rsidRDefault="00C55911" w:rsidP="00466299">
            <w:pPr>
              <w:tabs>
                <w:tab w:val="left" w:pos="1425"/>
              </w:tabs>
              <w:rPr>
                <w:rFonts w:ascii="Times New Roman" w:hAnsi="Times New Roman" w:cs="Times New Roman"/>
                <w:sz w:val="20"/>
                <w:szCs w:val="20"/>
              </w:rPr>
            </w:pPr>
            <w:r w:rsidRPr="00255FB1">
              <w:rPr>
                <w:rFonts w:ascii="Times New Roman" w:hAnsi="Times New Roman" w:cs="Times New Roman"/>
                <w:sz w:val="20"/>
                <w:szCs w:val="20"/>
              </w:rPr>
              <w:t>Days to heading</w:t>
            </w:r>
          </w:p>
        </w:tc>
        <w:tc>
          <w:tcPr>
            <w:tcW w:w="1166" w:type="dxa"/>
            <w:tcBorders>
              <w:top w:val="single" w:sz="4" w:space="0" w:color="auto"/>
              <w:bottom w:val="single" w:sz="4" w:space="0" w:color="auto"/>
            </w:tcBorders>
          </w:tcPr>
          <w:p w:rsidR="00C55911" w:rsidRPr="00255FB1" w:rsidRDefault="00C55911" w:rsidP="00466299">
            <w:pPr>
              <w:tabs>
                <w:tab w:val="left" w:pos="1425"/>
              </w:tabs>
              <w:rPr>
                <w:rFonts w:ascii="Times New Roman" w:hAnsi="Times New Roman" w:cs="Times New Roman"/>
                <w:sz w:val="20"/>
                <w:szCs w:val="20"/>
              </w:rPr>
            </w:pPr>
            <w:r w:rsidRPr="00255FB1">
              <w:rPr>
                <w:rFonts w:ascii="Times New Roman" w:hAnsi="Times New Roman" w:cs="Times New Roman"/>
                <w:sz w:val="20"/>
                <w:szCs w:val="20"/>
              </w:rPr>
              <w:t>Days to maturity</w:t>
            </w:r>
          </w:p>
        </w:tc>
        <w:tc>
          <w:tcPr>
            <w:tcW w:w="1266" w:type="dxa"/>
            <w:tcBorders>
              <w:top w:val="single" w:sz="4" w:space="0" w:color="auto"/>
              <w:bottom w:val="single" w:sz="4" w:space="0" w:color="auto"/>
            </w:tcBorders>
          </w:tcPr>
          <w:p w:rsidR="00C55911" w:rsidRPr="00255FB1" w:rsidRDefault="00C55911" w:rsidP="00466299">
            <w:pPr>
              <w:tabs>
                <w:tab w:val="left" w:pos="1425"/>
              </w:tabs>
              <w:rPr>
                <w:rFonts w:ascii="Times New Roman" w:hAnsi="Times New Roman" w:cs="Times New Roman"/>
                <w:sz w:val="20"/>
                <w:szCs w:val="20"/>
              </w:rPr>
            </w:pPr>
            <w:r w:rsidRPr="00255FB1">
              <w:rPr>
                <w:rFonts w:ascii="Times New Roman" w:hAnsi="Times New Roman" w:cs="Times New Roman"/>
                <w:sz w:val="20"/>
                <w:szCs w:val="20"/>
              </w:rPr>
              <w:t>Grain filling period</w:t>
            </w:r>
          </w:p>
        </w:tc>
        <w:tc>
          <w:tcPr>
            <w:tcW w:w="1166" w:type="dxa"/>
            <w:tcBorders>
              <w:top w:val="single" w:sz="4" w:space="0" w:color="auto"/>
              <w:bottom w:val="single" w:sz="4" w:space="0" w:color="auto"/>
            </w:tcBorders>
          </w:tcPr>
          <w:p w:rsidR="00C55911" w:rsidRPr="00255FB1" w:rsidRDefault="00C55911" w:rsidP="00466299">
            <w:pPr>
              <w:tabs>
                <w:tab w:val="left" w:pos="1425"/>
              </w:tabs>
              <w:rPr>
                <w:rFonts w:ascii="Times New Roman" w:hAnsi="Times New Roman" w:cs="Times New Roman"/>
                <w:sz w:val="20"/>
                <w:szCs w:val="20"/>
              </w:rPr>
            </w:pPr>
            <w:r w:rsidRPr="00255FB1">
              <w:rPr>
                <w:rFonts w:ascii="Times New Roman" w:hAnsi="Times New Roman" w:cs="Times New Roman"/>
                <w:sz w:val="20"/>
                <w:szCs w:val="20"/>
              </w:rPr>
              <w:t>Plant height (cm)</w:t>
            </w:r>
          </w:p>
        </w:tc>
        <w:tc>
          <w:tcPr>
            <w:tcW w:w="966" w:type="dxa"/>
            <w:tcBorders>
              <w:top w:val="single" w:sz="4" w:space="0" w:color="auto"/>
              <w:bottom w:val="single" w:sz="4" w:space="0" w:color="auto"/>
            </w:tcBorders>
          </w:tcPr>
          <w:p w:rsidR="00C55911" w:rsidRPr="00255FB1" w:rsidRDefault="00C55911" w:rsidP="00466299">
            <w:pPr>
              <w:tabs>
                <w:tab w:val="left" w:pos="1425"/>
              </w:tabs>
              <w:rPr>
                <w:rFonts w:ascii="Times New Roman" w:hAnsi="Times New Roman" w:cs="Times New Roman"/>
                <w:sz w:val="20"/>
                <w:szCs w:val="20"/>
              </w:rPr>
            </w:pPr>
            <w:r w:rsidRPr="00255FB1">
              <w:rPr>
                <w:rFonts w:ascii="Times New Roman" w:hAnsi="Times New Roman" w:cs="Times New Roman"/>
                <w:sz w:val="20"/>
                <w:szCs w:val="20"/>
              </w:rPr>
              <w:t>Spike length (cm)</w:t>
            </w:r>
          </w:p>
        </w:tc>
        <w:tc>
          <w:tcPr>
            <w:tcW w:w="1066" w:type="dxa"/>
            <w:tcBorders>
              <w:top w:val="single" w:sz="4" w:space="0" w:color="auto"/>
              <w:bottom w:val="single" w:sz="4" w:space="0" w:color="auto"/>
            </w:tcBorders>
          </w:tcPr>
          <w:p w:rsidR="00C55911" w:rsidRPr="00255FB1" w:rsidRDefault="00C55911" w:rsidP="00466299">
            <w:pPr>
              <w:tabs>
                <w:tab w:val="left" w:pos="1425"/>
              </w:tabs>
              <w:rPr>
                <w:rFonts w:ascii="Times New Roman" w:hAnsi="Times New Roman" w:cs="Times New Roman"/>
                <w:sz w:val="20"/>
                <w:szCs w:val="20"/>
              </w:rPr>
            </w:pPr>
            <w:r w:rsidRPr="00255FB1">
              <w:rPr>
                <w:rFonts w:ascii="Times New Roman" w:hAnsi="Times New Roman" w:cs="Times New Roman"/>
                <w:sz w:val="20"/>
                <w:szCs w:val="20"/>
              </w:rPr>
              <w:t>Spikelet per spike</w:t>
            </w:r>
          </w:p>
        </w:tc>
        <w:tc>
          <w:tcPr>
            <w:tcW w:w="1166" w:type="dxa"/>
            <w:tcBorders>
              <w:top w:val="single" w:sz="4" w:space="0" w:color="auto"/>
              <w:bottom w:val="single" w:sz="4" w:space="0" w:color="auto"/>
            </w:tcBorders>
          </w:tcPr>
          <w:p w:rsidR="00C55911" w:rsidRPr="00255FB1" w:rsidRDefault="00C55911" w:rsidP="00466299">
            <w:pPr>
              <w:tabs>
                <w:tab w:val="left" w:pos="1425"/>
              </w:tabs>
              <w:rPr>
                <w:rFonts w:ascii="Times New Roman" w:hAnsi="Times New Roman" w:cs="Times New Roman"/>
                <w:sz w:val="20"/>
                <w:szCs w:val="20"/>
              </w:rPr>
            </w:pPr>
            <w:r w:rsidRPr="00255FB1">
              <w:rPr>
                <w:rFonts w:ascii="Times New Roman" w:hAnsi="Times New Roman" w:cs="Times New Roman"/>
                <w:sz w:val="20"/>
                <w:szCs w:val="20"/>
              </w:rPr>
              <w:t>1000 kernel weight (g)</w:t>
            </w:r>
          </w:p>
        </w:tc>
        <w:tc>
          <w:tcPr>
            <w:tcW w:w="951" w:type="dxa"/>
            <w:tcBorders>
              <w:top w:val="single" w:sz="4" w:space="0" w:color="auto"/>
              <w:bottom w:val="single" w:sz="4" w:space="0" w:color="auto"/>
            </w:tcBorders>
          </w:tcPr>
          <w:p w:rsidR="00C55911" w:rsidRPr="00255FB1" w:rsidRDefault="00C55911" w:rsidP="00466299">
            <w:pPr>
              <w:tabs>
                <w:tab w:val="left" w:pos="1425"/>
              </w:tabs>
              <w:rPr>
                <w:rFonts w:ascii="Times New Roman" w:hAnsi="Times New Roman" w:cs="Times New Roman"/>
                <w:sz w:val="20"/>
                <w:szCs w:val="20"/>
              </w:rPr>
            </w:pPr>
            <w:r w:rsidRPr="00255FB1">
              <w:rPr>
                <w:rFonts w:ascii="Times New Roman" w:hAnsi="Times New Roman" w:cs="Times New Roman"/>
                <w:sz w:val="20"/>
                <w:szCs w:val="20"/>
              </w:rPr>
              <w:t>Grain yield (kg ha</w:t>
            </w:r>
            <w:r w:rsidRPr="00255FB1">
              <w:rPr>
                <w:rFonts w:ascii="Times New Roman" w:hAnsi="Times New Roman" w:cs="Times New Roman"/>
                <w:sz w:val="20"/>
                <w:szCs w:val="20"/>
                <w:vertAlign w:val="superscript"/>
              </w:rPr>
              <w:t>-1)</w:t>
            </w:r>
          </w:p>
          <w:p w:rsidR="00C55911" w:rsidRPr="00255FB1" w:rsidRDefault="00C55911" w:rsidP="00466299">
            <w:pPr>
              <w:rPr>
                <w:rFonts w:ascii="Times New Roman" w:hAnsi="Times New Roman" w:cs="Times New Roman"/>
                <w:sz w:val="20"/>
                <w:szCs w:val="20"/>
              </w:rPr>
            </w:pPr>
          </w:p>
          <w:p w:rsidR="00C55911" w:rsidRPr="00255FB1" w:rsidRDefault="00C55911" w:rsidP="00466299">
            <w:pPr>
              <w:rPr>
                <w:rFonts w:ascii="Times New Roman" w:hAnsi="Times New Roman" w:cs="Times New Roman"/>
                <w:sz w:val="20"/>
                <w:szCs w:val="20"/>
              </w:rPr>
            </w:pPr>
          </w:p>
        </w:tc>
      </w:tr>
      <w:tr w:rsidR="00C55911" w:rsidRPr="00255FB1" w:rsidTr="00466299">
        <w:trPr>
          <w:trHeight w:val="229"/>
        </w:trPr>
        <w:tc>
          <w:tcPr>
            <w:tcW w:w="983" w:type="dxa"/>
            <w:tcBorders>
              <w:top w:val="single" w:sz="4" w:space="0" w:color="auto"/>
            </w:tcBorders>
          </w:tcPr>
          <w:p w:rsidR="00C55911" w:rsidRPr="00255FB1" w:rsidRDefault="00C55911" w:rsidP="00466299">
            <w:pPr>
              <w:pStyle w:val="NoSpacing"/>
              <w:jc w:val="both"/>
              <w:rPr>
                <w:rFonts w:ascii="Times New Roman" w:hAnsi="Times New Roman" w:cs="Times New Roman"/>
                <w:sz w:val="20"/>
                <w:szCs w:val="20"/>
              </w:rPr>
            </w:pPr>
            <w:r w:rsidRPr="00255FB1">
              <w:rPr>
                <w:rFonts w:ascii="Times New Roman" w:hAnsi="Times New Roman" w:cs="Times New Roman"/>
                <w:sz w:val="20"/>
                <w:szCs w:val="20"/>
              </w:rPr>
              <w:lastRenderedPageBreak/>
              <w:t>Loc</w:t>
            </w:r>
          </w:p>
        </w:tc>
        <w:tc>
          <w:tcPr>
            <w:tcW w:w="472" w:type="dxa"/>
            <w:tcBorders>
              <w:top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3</w:t>
            </w:r>
          </w:p>
        </w:tc>
        <w:tc>
          <w:tcPr>
            <w:tcW w:w="1166" w:type="dxa"/>
            <w:tcBorders>
              <w:top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2600.69***</w:t>
            </w:r>
          </w:p>
        </w:tc>
        <w:tc>
          <w:tcPr>
            <w:tcW w:w="1166" w:type="dxa"/>
            <w:tcBorders>
              <w:top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7245.45***</w:t>
            </w:r>
          </w:p>
        </w:tc>
        <w:tc>
          <w:tcPr>
            <w:tcW w:w="1266" w:type="dxa"/>
            <w:tcBorders>
              <w:top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10093.63***</w:t>
            </w:r>
          </w:p>
        </w:tc>
        <w:tc>
          <w:tcPr>
            <w:tcW w:w="1166" w:type="dxa"/>
            <w:tcBorders>
              <w:top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1710.74***</w:t>
            </w:r>
          </w:p>
        </w:tc>
        <w:tc>
          <w:tcPr>
            <w:tcW w:w="966" w:type="dxa"/>
            <w:tcBorders>
              <w:top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18.28***</w:t>
            </w:r>
          </w:p>
        </w:tc>
        <w:tc>
          <w:tcPr>
            <w:tcW w:w="1066" w:type="dxa"/>
            <w:tcBorders>
              <w:top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231.69***</w:t>
            </w:r>
          </w:p>
        </w:tc>
        <w:tc>
          <w:tcPr>
            <w:tcW w:w="1166" w:type="dxa"/>
            <w:tcBorders>
              <w:top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2256.91***</w:t>
            </w:r>
          </w:p>
        </w:tc>
        <w:tc>
          <w:tcPr>
            <w:tcW w:w="951" w:type="dxa"/>
            <w:tcBorders>
              <w:top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119110846.0***</w:t>
            </w:r>
          </w:p>
        </w:tc>
      </w:tr>
      <w:tr w:rsidR="00C55911" w:rsidRPr="00255FB1" w:rsidTr="00466299">
        <w:trPr>
          <w:trHeight w:val="229"/>
        </w:trPr>
        <w:tc>
          <w:tcPr>
            <w:tcW w:w="983" w:type="dxa"/>
          </w:tcPr>
          <w:p w:rsidR="00C55911" w:rsidRPr="00255FB1" w:rsidRDefault="00C55911" w:rsidP="00466299">
            <w:pPr>
              <w:pStyle w:val="NoSpacing"/>
              <w:jc w:val="both"/>
              <w:rPr>
                <w:rFonts w:ascii="Times New Roman" w:hAnsi="Times New Roman" w:cs="Times New Roman"/>
                <w:sz w:val="20"/>
                <w:szCs w:val="20"/>
              </w:rPr>
            </w:pPr>
            <w:r w:rsidRPr="00255FB1">
              <w:rPr>
                <w:rFonts w:ascii="Times New Roman" w:hAnsi="Times New Roman" w:cs="Times New Roman"/>
                <w:sz w:val="20"/>
                <w:szCs w:val="20"/>
              </w:rPr>
              <w:t>Rep(Loc)</w:t>
            </w:r>
          </w:p>
        </w:tc>
        <w:tc>
          <w:tcPr>
            <w:tcW w:w="472"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8</w:t>
            </w:r>
          </w:p>
        </w:tc>
        <w:tc>
          <w:tcPr>
            <w:tcW w:w="11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8.66ns</w:t>
            </w:r>
          </w:p>
        </w:tc>
        <w:tc>
          <w:tcPr>
            <w:tcW w:w="11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5.76ns</w:t>
            </w:r>
          </w:p>
        </w:tc>
        <w:tc>
          <w:tcPr>
            <w:tcW w:w="12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3.06ns</w:t>
            </w:r>
          </w:p>
        </w:tc>
        <w:tc>
          <w:tcPr>
            <w:tcW w:w="11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7.77ns</w:t>
            </w:r>
          </w:p>
        </w:tc>
        <w:tc>
          <w:tcPr>
            <w:tcW w:w="9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0.19ns</w:t>
            </w:r>
          </w:p>
        </w:tc>
        <w:tc>
          <w:tcPr>
            <w:tcW w:w="10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0.28ns</w:t>
            </w:r>
          </w:p>
        </w:tc>
        <w:tc>
          <w:tcPr>
            <w:tcW w:w="11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20.81**</w:t>
            </w:r>
          </w:p>
        </w:tc>
        <w:tc>
          <w:tcPr>
            <w:tcW w:w="951"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966069.0**</w:t>
            </w:r>
          </w:p>
        </w:tc>
      </w:tr>
      <w:tr w:rsidR="00C55911" w:rsidRPr="00255FB1" w:rsidTr="00466299">
        <w:trPr>
          <w:trHeight w:val="229"/>
        </w:trPr>
        <w:tc>
          <w:tcPr>
            <w:tcW w:w="983" w:type="dxa"/>
          </w:tcPr>
          <w:p w:rsidR="00C55911" w:rsidRPr="00255FB1" w:rsidRDefault="00C55911" w:rsidP="00466299">
            <w:pPr>
              <w:pStyle w:val="NoSpacing"/>
              <w:jc w:val="both"/>
              <w:rPr>
                <w:rFonts w:ascii="Times New Roman" w:hAnsi="Times New Roman" w:cs="Times New Roman"/>
                <w:sz w:val="20"/>
                <w:szCs w:val="20"/>
              </w:rPr>
            </w:pPr>
            <w:proofErr w:type="spellStart"/>
            <w:r w:rsidRPr="00255FB1">
              <w:rPr>
                <w:rFonts w:ascii="Times New Roman" w:hAnsi="Times New Roman" w:cs="Times New Roman"/>
                <w:sz w:val="20"/>
                <w:szCs w:val="20"/>
              </w:rPr>
              <w:t>Trt</w:t>
            </w:r>
            <w:proofErr w:type="spellEnd"/>
            <w:r w:rsidRPr="00255FB1">
              <w:rPr>
                <w:rFonts w:ascii="Times New Roman" w:hAnsi="Times New Roman" w:cs="Times New Roman"/>
                <w:sz w:val="20"/>
                <w:szCs w:val="20"/>
              </w:rPr>
              <w:t xml:space="preserve"> </w:t>
            </w:r>
          </w:p>
        </w:tc>
        <w:tc>
          <w:tcPr>
            <w:tcW w:w="472"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14</w:t>
            </w:r>
          </w:p>
        </w:tc>
        <w:tc>
          <w:tcPr>
            <w:tcW w:w="11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393.20***</w:t>
            </w:r>
          </w:p>
        </w:tc>
        <w:tc>
          <w:tcPr>
            <w:tcW w:w="11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452.66***</w:t>
            </w:r>
          </w:p>
        </w:tc>
        <w:tc>
          <w:tcPr>
            <w:tcW w:w="12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53.47***</w:t>
            </w:r>
          </w:p>
        </w:tc>
        <w:tc>
          <w:tcPr>
            <w:tcW w:w="11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447.09***</w:t>
            </w:r>
          </w:p>
        </w:tc>
        <w:tc>
          <w:tcPr>
            <w:tcW w:w="9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1.06***</w:t>
            </w:r>
          </w:p>
        </w:tc>
        <w:tc>
          <w:tcPr>
            <w:tcW w:w="10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18.92***</w:t>
            </w:r>
          </w:p>
        </w:tc>
        <w:tc>
          <w:tcPr>
            <w:tcW w:w="1166"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67.23***</w:t>
            </w:r>
          </w:p>
        </w:tc>
        <w:tc>
          <w:tcPr>
            <w:tcW w:w="951" w:type="dxa"/>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3972262.4***</w:t>
            </w:r>
          </w:p>
        </w:tc>
      </w:tr>
      <w:tr w:rsidR="00C55911" w:rsidRPr="00255FB1" w:rsidTr="00466299">
        <w:trPr>
          <w:trHeight w:val="245"/>
        </w:trPr>
        <w:tc>
          <w:tcPr>
            <w:tcW w:w="983" w:type="dxa"/>
            <w:tcBorders>
              <w:bottom w:val="single" w:sz="4" w:space="0" w:color="auto"/>
            </w:tcBorders>
          </w:tcPr>
          <w:p w:rsidR="00C55911" w:rsidRPr="00255FB1" w:rsidRDefault="00C55911" w:rsidP="00466299">
            <w:pPr>
              <w:pStyle w:val="NoSpacing"/>
              <w:jc w:val="both"/>
              <w:rPr>
                <w:rFonts w:ascii="Times New Roman" w:hAnsi="Times New Roman" w:cs="Times New Roman"/>
                <w:sz w:val="20"/>
                <w:szCs w:val="20"/>
              </w:rPr>
            </w:pPr>
            <w:r w:rsidRPr="00255FB1">
              <w:rPr>
                <w:rFonts w:ascii="Times New Roman" w:hAnsi="Times New Roman" w:cs="Times New Roman"/>
                <w:sz w:val="20"/>
                <w:szCs w:val="20"/>
              </w:rPr>
              <w:t>Loc*</w:t>
            </w:r>
            <w:proofErr w:type="spellStart"/>
            <w:r w:rsidRPr="00255FB1">
              <w:rPr>
                <w:rFonts w:ascii="Times New Roman" w:hAnsi="Times New Roman" w:cs="Times New Roman"/>
                <w:sz w:val="20"/>
                <w:szCs w:val="20"/>
              </w:rPr>
              <w:t>Trt</w:t>
            </w:r>
            <w:proofErr w:type="spellEnd"/>
          </w:p>
        </w:tc>
        <w:tc>
          <w:tcPr>
            <w:tcW w:w="472" w:type="dxa"/>
            <w:tcBorders>
              <w:bottom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42</w:t>
            </w:r>
          </w:p>
        </w:tc>
        <w:tc>
          <w:tcPr>
            <w:tcW w:w="1166" w:type="dxa"/>
            <w:tcBorders>
              <w:bottom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59.89***</w:t>
            </w:r>
          </w:p>
        </w:tc>
        <w:tc>
          <w:tcPr>
            <w:tcW w:w="1166" w:type="dxa"/>
            <w:tcBorders>
              <w:bottom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57.81***</w:t>
            </w:r>
          </w:p>
        </w:tc>
        <w:tc>
          <w:tcPr>
            <w:tcW w:w="1266" w:type="dxa"/>
            <w:tcBorders>
              <w:bottom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57.64***</w:t>
            </w:r>
          </w:p>
        </w:tc>
        <w:tc>
          <w:tcPr>
            <w:tcW w:w="1166" w:type="dxa"/>
            <w:tcBorders>
              <w:bottom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66.20***</w:t>
            </w:r>
          </w:p>
        </w:tc>
        <w:tc>
          <w:tcPr>
            <w:tcW w:w="966" w:type="dxa"/>
            <w:tcBorders>
              <w:bottom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1.47***</w:t>
            </w:r>
          </w:p>
        </w:tc>
        <w:tc>
          <w:tcPr>
            <w:tcW w:w="1066" w:type="dxa"/>
            <w:tcBorders>
              <w:bottom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10.22***</w:t>
            </w:r>
          </w:p>
        </w:tc>
        <w:tc>
          <w:tcPr>
            <w:tcW w:w="1166" w:type="dxa"/>
            <w:tcBorders>
              <w:bottom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28.04***</w:t>
            </w:r>
          </w:p>
        </w:tc>
        <w:tc>
          <w:tcPr>
            <w:tcW w:w="951" w:type="dxa"/>
            <w:tcBorders>
              <w:bottom w:val="single" w:sz="4" w:space="0" w:color="auto"/>
            </w:tcBorders>
          </w:tcPr>
          <w:p w:rsidR="00C55911" w:rsidRPr="00255FB1" w:rsidRDefault="00C55911" w:rsidP="00466299">
            <w:pPr>
              <w:jc w:val="both"/>
              <w:rPr>
                <w:rFonts w:ascii="Times New Roman" w:hAnsi="Times New Roman" w:cs="Times New Roman"/>
                <w:sz w:val="20"/>
                <w:szCs w:val="20"/>
              </w:rPr>
            </w:pPr>
            <w:r w:rsidRPr="00255FB1">
              <w:rPr>
                <w:rFonts w:ascii="Times New Roman" w:hAnsi="Times New Roman" w:cs="Times New Roman"/>
                <w:sz w:val="20"/>
                <w:szCs w:val="20"/>
              </w:rPr>
              <w:t>967425.2***</w:t>
            </w:r>
          </w:p>
        </w:tc>
      </w:tr>
    </w:tbl>
    <w:p w:rsidR="00C55911" w:rsidRPr="008260E8" w:rsidRDefault="00C55911" w:rsidP="00C55911">
      <w:pPr>
        <w:tabs>
          <w:tab w:val="left" w:pos="1425"/>
        </w:tabs>
        <w:jc w:val="both"/>
        <w:rPr>
          <w:rFonts w:ascii="Times New Roman" w:hAnsi="Times New Roman" w:cs="Times New Roman"/>
          <w:sz w:val="20"/>
          <w:szCs w:val="20"/>
        </w:rPr>
      </w:pPr>
      <w:r w:rsidRPr="008260E8">
        <w:rPr>
          <w:rFonts w:ascii="Times New Roman" w:hAnsi="Times New Roman" w:cs="Times New Roman"/>
          <w:sz w:val="20"/>
          <w:szCs w:val="20"/>
        </w:rPr>
        <w:t>DF= Degree of freedom</w:t>
      </w:r>
    </w:p>
    <w:p w:rsidR="00C55911" w:rsidRPr="00255FB1" w:rsidRDefault="00C55911" w:rsidP="00C55911">
      <w:pPr>
        <w:spacing w:line="360" w:lineRule="auto"/>
        <w:jc w:val="both"/>
        <w:rPr>
          <w:rFonts w:ascii="Times New Roman" w:hAnsi="Times New Roman" w:cs="Times New Roman"/>
          <w:b/>
          <w:sz w:val="24"/>
          <w:szCs w:val="24"/>
        </w:rPr>
      </w:pPr>
      <w:r w:rsidRPr="00255FB1">
        <w:rPr>
          <w:rFonts w:ascii="Times New Roman" w:hAnsi="Times New Roman" w:cs="Times New Roman"/>
          <w:b/>
          <w:sz w:val="24"/>
          <w:szCs w:val="24"/>
        </w:rPr>
        <w:t xml:space="preserve">Agronomic characters </w:t>
      </w:r>
    </w:p>
    <w:p w:rsidR="00C55911" w:rsidRPr="00255FB1" w:rsidRDefault="00C55911" w:rsidP="00C55911">
      <w:pPr>
        <w:spacing w:line="360" w:lineRule="auto"/>
        <w:jc w:val="both"/>
        <w:rPr>
          <w:rFonts w:ascii="Times New Roman" w:hAnsi="Times New Roman" w:cs="Times New Roman"/>
          <w:sz w:val="24"/>
          <w:szCs w:val="24"/>
        </w:rPr>
      </w:pPr>
      <w:r w:rsidRPr="00255FB1">
        <w:rPr>
          <w:rFonts w:ascii="Times New Roman" w:hAnsi="Times New Roman" w:cs="Times New Roman"/>
          <w:sz w:val="24"/>
          <w:szCs w:val="24"/>
        </w:rPr>
        <w:t xml:space="preserve">Barley varieties have differed for days to heading, maturity, grain-filling period, and plant height ranging from 70 to 88 days, 57 to 65 days, and 95.8 to 118.6 cm for days to heading, maturity, grain-filling period, and plant height respectively (Table 3).Varieties </w:t>
      </w:r>
      <w:proofErr w:type="spellStart"/>
      <w:proofErr w:type="gramStart"/>
      <w:r w:rsidRPr="00255FB1">
        <w:rPr>
          <w:rFonts w:ascii="Times New Roman" w:hAnsi="Times New Roman" w:cs="Times New Roman"/>
          <w:sz w:val="24"/>
          <w:szCs w:val="24"/>
        </w:rPr>
        <w:t>Ardu</w:t>
      </w:r>
      <w:proofErr w:type="spellEnd"/>
      <w:r w:rsidRPr="00255FB1">
        <w:rPr>
          <w:rFonts w:ascii="Times New Roman" w:hAnsi="Times New Roman" w:cs="Times New Roman"/>
          <w:sz w:val="24"/>
          <w:szCs w:val="24"/>
        </w:rPr>
        <w:t xml:space="preserve">  1260B</w:t>
      </w:r>
      <w:proofErr w:type="gramEnd"/>
      <w:r w:rsidRPr="00255FB1">
        <w:rPr>
          <w:rFonts w:ascii="Times New Roman" w:hAnsi="Times New Roman" w:cs="Times New Roman"/>
          <w:sz w:val="24"/>
          <w:szCs w:val="24"/>
        </w:rPr>
        <w:t xml:space="preserve">, HB 42 and the local check took longer days to head 88,87, and 87 days respectively, while variety </w:t>
      </w:r>
      <w:proofErr w:type="spellStart"/>
      <w:r w:rsidRPr="00255FB1">
        <w:rPr>
          <w:rFonts w:ascii="Times New Roman" w:hAnsi="Times New Roman" w:cs="Times New Roman"/>
          <w:sz w:val="24"/>
          <w:szCs w:val="24"/>
        </w:rPr>
        <w:t>Harbu</w:t>
      </w:r>
      <w:proofErr w:type="spellEnd"/>
      <w:r w:rsidRPr="00255FB1">
        <w:rPr>
          <w:rFonts w:ascii="Times New Roman" w:hAnsi="Times New Roman" w:cs="Times New Roman"/>
          <w:sz w:val="24"/>
          <w:szCs w:val="24"/>
        </w:rPr>
        <w:t xml:space="preserve"> was earlier to head (70 days) (Table 3). Variety </w:t>
      </w:r>
      <w:proofErr w:type="spellStart"/>
      <w:r w:rsidRPr="00255FB1">
        <w:rPr>
          <w:rFonts w:ascii="Times New Roman" w:hAnsi="Times New Roman" w:cs="Times New Roman"/>
          <w:sz w:val="24"/>
          <w:szCs w:val="24"/>
        </w:rPr>
        <w:t>Ardu</w:t>
      </w:r>
      <w:proofErr w:type="spellEnd"/>
      <w:r w:rsidRPr="00255FB1">
        <w:rPr>
          <w:rFonts w:ascii="Times New Roman" w:hAnsi="Times New Roman" w:cs="Times New Roman"/>
          <w:sz w:val="24"/>
          <w:szCs w:val="24"/>
        </w:rPr>
        <w:t xml:space="preserve"> 1260B took longer days to reach physiological maturity (148 days). But regarding grain filling period variety, HB1307 had a longer grain filling period (65 days). Variety </w:t>
      </w:r>
      <w:proofErr w:type="spellStart"/>
      <w:r w:rsidRPr="00255FB1">
        <w:rPr>
          <w:rFonts w:ascii="Times New Roman" w:hAnsi="Times New Roman" w:cs="Times New Roman"/>
          <w:sz w:val="24"/>
          <w:szCs w:val="24"/>
        </w:rPr>
        <w:t>Ardu</w:t>
      </w:r>
      <w:proofErr w:type="spellEnd"/>
      <w:r w:rsidRPr="00255FB1">
        <w:rPr>
          <w:rFonts w:ascii="Times New Roman" w:hAnsi="Times New Roman" w:cs="Times New Roman"/>
          <w:sz w:val="24"/>
          <w:szCs w:val="24"/>
        </w:rPr>
        <w:t xml:space="preserve"> 1260B was the tallest (118.6 cm) of all the rest of varieties including the check. </w:t>
      </w:r>
    </w:p>
    <w:p w:rsidR="00C55911" w:rsidRPr="00255FB1" w:rsidRDefault="00C55911" w:rsidP="00C55911">
      <w:pPr>
        <w:jc w:val="both"/>
        <w:rPr>
          <w:rFonts w:ascii="Times New Roman" w:hAnsi="Times New Roman" w:cs="Times New Roman"/>
          <w:sz w:val="24"/>
          <w:szCs w:val="24"/>
        </w:rPr>
      </w:pPr>
      <w:r w:rsidRPr="00255FB1">
        <w:rPr>
          <w:rFonts w:ascii="Times New Roman" w:hAnsi="Times New Roman" w:cs="Times New Roman"/>
          <w:sz w:val="24"/>
          <w:szCs w:val="24"/>
        </w:rPr>
        <w:t>Table3. Combined mean performance of agronomic, yield and yield component traits of late maturing food barley varieties across locations in Southern Ethiopia.</w:t>
      </w:r>
    </w:p>
    <w:tbl>
      <w:tblPr>
        <w:tblStyle w:val="TableGrid"/>
        <w:tblW w:w="9738" w:type="dxa"/>
        <w:tblLayout w:type="fixed"/>
        <w:tblLook w:val="04A0"/>
      </w:tblPr>
      <w:tblGrid>
        <w:gridCol w:w="1458"/>
        <w:gridCol w:w="810"/>
        <w:gridCol w:w="990"/>
        <w:gridCol w:w="810"/>
        <w:gridCol w:w="1080"/>
        <w:gridCol w:w="810"/>
        <w:gridCol w:w="900"/>
        <w:gridCol w:w="900"/>
        <w:gridCol w:w="1170"/>
        <w:gridCol w:w="810"/>
      </w:tblGrid>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 xml:space="preserve">Variety </w:t>
            </w:r>
          </w:p>
        </w:tc>
        <w:tc>
          <w:tcPr>
            <w:tcW w:w="810"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DH</w:t>
            </w:r>
          </w:p>
        </w:tc>
        <w:tc>
          <w:tcPr>
            <w:tcW w:w="990"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DM</w:t>
            </w:r>
          </w:p>
        </w:tc>
        <w:tc>
          <w:tcPr>
            <w:tcW w:w="810"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GFP</w:t>
            </w:r>
          </w:p>
        </w:tc>
        <w:tc>
          <w:tcPr>
            <w:tcW w:w="1080"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PH</w:t>
            </w:r>
          </w:p>
        </w:tc>
        <w:tc>
          <w:tcPr>
            <w:tcW w:w="810"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SL</w:t>
            </w:r>
          </w:p>
        </w:tc>
        <w:tc>
          <w:tcPr>
            <w:tcW w:w="900"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SPS</w:t>
            </w:r>
          </w:p>
        </w:tc>
        <w:tc>
          <w:tcPr>
            <w:tcW w:w="900"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TKW</w:t>
            </w:r>
          </w:p>
        </w:tc>
        <w:tc>
          <w:tcPr>
            <w:tcW w:w="1170"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GY</w:t>
            </w:r>
          </w:p>
        </w:tc>
        <w:tc>
          <w:tcPr>
            <w:tcW w:w="810"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YA</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HB 1307</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82b</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147ab</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65a</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103.0d-f</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7.0a-c</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20.6b</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47.9ab</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6273.1a</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39.07</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proofErr w:type="spellStart"/>
            <w:r w:rsidRPr="00C55911">
              <w:rPr>
                <w:rFonts w:ascii="Times New Roman" w:hAnsi="Times New Roman" w:cs="Times New Roman"/>
                <w:sz w:val="20"/>
                <w:szCs w:val="20"/>
              </w:rPr>
              <w:t>Shege</w:t>
            </w:r>
            <w:proofErr w:type="spellEnd"/>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84b</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142e</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58b-e</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103.2d-f</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6.9a-c</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19.9cd</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48.8a</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4222.8g</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-6.38</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HB 42</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87a</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146b</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58b-e</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103.0d-f</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6.6c-e</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19.6de</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47.3a-c</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5544.6bc</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22.92</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proofErr w:type="spellStart"/>
            <w:r w:rsidRPr="00C55911">
              <w:rPr>
                <w:rFonts w:ascii="Times New Roman" w:hAnsi="Times New Roman" w:cs="Times New Roman"/>
                <w:sz w:val="20"/>
                <w:szCs w:val="20"/>
              </w:rPr>
              <w:t>Ardu</w:t>
            </w:r>
            <w:proofErr w:type="spellEnd"/>
            <w:r w:rsidRPr="00C55911">
              <w:rPr>
                <w:rFonts w:ascii="Times New Roman" w:hAnsi="Times New Roman" w:cs="Times New Roman"/>
                <w:sz w:val="20"/>
                <w:szCs w:val="20"/>
              </w:rPr>
              <w:t xml:space="preserve"> 1260B</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88a</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148a</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60b-d</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118.6a</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7.0a-c</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19.4e</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47.0a-d</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5047.3de</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11.90</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proofErr w:type="spellStart"/>
            <w:r w:rsidRPr="00C55911">
              <w:rPr>
                <w:rFonts w:ascii="Times New Roman" w:hAnsi="Times New Roman" w:cs="Times New Roman"/>
                <w:sz w:val="20"/>
                <w:szCs w:val="20"/>
              </w:rPr>
              <w:t>Dimtu</w:t>
            </w:r>
            <w:proofErr w:type="spellEnd"/>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83b</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143cc-e</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59b-e</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114.2b</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7.3a</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21.3a</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46.2b-f</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5067.9de</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12.35</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Cross 41/98</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82b</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139f</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57de</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103.9de</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7.2ab</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20.3bc</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45.2d-g</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5690.8b</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26.16</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EH 1493</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84b</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145bc</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61b</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101.0gh</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7.1ab</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20.2bc</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44.7e-g</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5181.1cd</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14.86</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proofErr w:type="spellStart"/>
            <w:r w:rsidRPr="00C55911">
              <w:rPr>
                <w:rFonts w:ascii="Times New Roman" w:hAnsi="Times New Roman" w:cs="Times New Roman"/>
                <w:sz w:val="20"/>
                <w:szCs w:val="20"/>
              </w:rPr>
              <w:t>Yedogit</w:t>
            </w:r>
            <w:proofErr w:type="spellEnd"/>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83b</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142de</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59b-e</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109.9c</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6.7b-d</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18.2g</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45.5c-g</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4832.3d-f</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7.13</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proofErr w:type="spellStart"/>
            <w:r w:rsidRPr="00C55911">
              <w:rPr>
                <w:rFonts w:ascii="Times New Roman" w:hAnsi="Times New Roman" w:cs="Times New Roman"/>
                <w:sz w:val="20"/>
                <w:szCs w:val="20"/>
              </w:rPr>
              <w:t>Estayish</w:t>
            </w:r>
            <w:proofErr w:type="spellEnd"/>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75cd</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132hi</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56e</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97.8j</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6.2e</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17.6h</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44.5fg</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4387.6fg</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-2.73</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proofErr w:type="spellStart"/>
            <w:r w:rsidRPr="00C55911">
              <w:rPr>
                <w:rFonts w:ascii="Times New Roman" w:hAnsi="Times New Roman" w:cs="Times New Roman"/>
                <w:sz w:val="20"/>
                <w:szCs w:val="20"/>
              </w:rPr>
              <w:t>Tiret</w:t>
            </w:r>
            <w:proofErr w:type="spellEnd"/>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77c</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135g</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58c-e</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101.8g-h</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7.0a-c</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17.4h</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42.5hi</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4630.6e-g</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2.66</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proofErr w:type="spellStart"/>
            <w:r w:rsidRPr="00C55911">
              <w:rPr>
                <w:rFonts w:ascii="Times New Roman" w:hAnsi="Times New Roman" w:cs="Times New Roman"/>
                <w:sz w:val="20"/>
                <w:szCs w:val="20"/>
              </w:rPr>
              <w:t>Shedeho</w:t>
            </w:r>
            <w:proofErr w:type="spellEnd"/>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77c</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134gh</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56e</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100.2hi</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6.4de</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18.7f</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41.5ij</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4631.0e-g</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2.67</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proofErr w:type="spellStart"/>
            <w:r w:rsidRPr="00C55911">
              <w:rPr>
                <w:rFonts w:ascii="Times New Roman" w:hAnsi="Times New Roman" w:cs="Times New Roman"/>
                <w:sz w:val="20"/>
                <w:szCs w:val="20"/>
              </w:rPr>
              <w:lastRenderedPageBreak/>
              <w:t>Harbu</w:t>
            </w:r>
            <w:proofErr w:type="spellEnd"/>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70e</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130i</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61b-d</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104.6d</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6.5c-e</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17.5h</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43.9gh</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4300.4g</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-4.66</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proofErr w:type="spellStart"/>
            <w:r w:rsidRPr="00C55911">
              <w:rPr>
                <w:rFonts w:ascii="Times New Roman" w:hAnsi="Times New Roman" w:cs="Times New Roman"/>
                <w:sz w:val="20"/>
                <w:szCs w:val="20"/>
              </w:rPr>
              <w:t>Agegnehu</w:t>
            </w:r>
            <w:proofErr w:type="spellEnd"/>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73d</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134gh</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61b</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98.6ij</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6.6c-e</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17.6h</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46.7b-e</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4709.6d-g</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4.41</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proofErr w:type="spellStart"/>
            <w:r w:rsidRPr="00C55911">
              <w:rPr>
                <w:rFonts w:ascii="Times New Roman" w:hAnsi="Times New Roman" w:cs="Times New Roman"/>
                <w:sz w:val="20"/>
                <w:szCs w:val="20"/>
              </w:rPr>
              <w:t>Abdane</w:t>
            </w:r>
            <w:proofErr w:type="spellEnd"/>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73d</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133g-i</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59b-e</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102.5e-g</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6.8a-d</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18.5fg</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40.4j</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4498.4fg</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-0.27</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Local check</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87.0a</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145bc</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57de</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113.2b</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6.6c-e</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18.5fg</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46.0b-f</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4510.7fg</w:t>
            </w:r>
          </w:p>
        </w:tc>
        <w:tc>
          <w:tcPr>
            <w:tcW w:w="810" w:type="dxa"/>
            <w:vAlign w:val="bottom"/>
          </w:tcPr>
          <w:p w:rsidR="00C55911" w:rsidRPr="00C55911" w:rsidRDefault="00C55911" w:rsidP="00466299">
            <w:pPr>
              <w:spacing w:line="360" w:lineRule="auto"/>
              <w:jc w:val="right"/>
              <w:rPr>
                <w:rFonts w:ascii="Times New Roman" w:hAnsi="Times New Roman" w:cs="Times New Roman"/>
                <w:color w:val="000000"/>
                <w:sz w:val="20"/>
                <w:szCs w:val="20"/>
              </w:rPr>
            </w:pPr>
            <w:r w:rsidRPr="00C55911">
              <w:rPr>
                <w:rFonts w:ascii="Times New Roman" w:hAnsi="Times New Roman" w:cs="Times New Roman"/>
                <w:color w:val="000000"/>
                <w:sz w:val="20"/>
                <w:szCs w:val="20"/>
              </w:rPr>
              <w:t>0</w:t>
            </w: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 xml:space="preserve">Mean </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80.32</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139.71</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59.39</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105.05</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6.82</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19.05</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45.23</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4901.88</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CV</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3.13</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2.06</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5.65</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1.92</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7.62</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2.70</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4.95</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10.98</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p>
        </w:tc>
      </w:tr>
      <w:tr w:rsidR="00C55911" w:rsidRPr="00C55911" w:rsidTr="00466299">
        <w:tc>
          <w:tcPr>
            <w:tcW w:w="1458" w:type="dxa"/>
          </w:tcPr>
          <w:p w:rsidR="00C55911" w:rsidRPr="00C55911" w:rsidRDefault="00C55911" w:rsidP="00466299">
            <w:pPr>
              <w:tabs>
                <w:tab w:val="left" w:pos="945"/>
              </w:tabs>
              <w:spacing w:line="360" w:lineRule="auto"/>
              <w:rPr>
                <w:rFonts w:ascii="Times New Roman" w:hAnsi="Times New Roman" w:cs="Times New Roman"/>
                <w:sz w:val="20"/>
                <w:szCs w:val="20"/>
              </w:rPr>
            </w:pPr>
            <w:r w:rsidRPr="00C55911">
              <w:rPr>
                <w:rFonts w:ascii="Times New Roman" w:hAnsi="Times New Roman" w:cs="Times New Roman"/>
                <w:sz w:val="20"/>
                <w:szCs w:val="20"/>
              </w:rPr>
              <w:t>F test</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w:t>
            </w:r>
          </w:p>
        </w:tc>
        <w:tc>
          <w:tcPr>
            <w:tcW w:w="99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w:t>
            </w:r>
          </w:p>
        </w:tc>
        <w:tc>
          <w:tcPr>
            <w:tcW w:w="108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w:t>
            </w:r>
          </w:p>
        </w:tc>
        <w:tc>
          <w:tcPr>
            <w:tcW w:w="90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w:t>
            </w:r>
          </w:p>
        </w:tc>
        <w:tc>
          <w:tcPr>
            <w:tcW w:w="1170" w:type="dxa"/>
          </w:tcPr>
          <w:p w:rsidR="00C55911" w:rsidRPr="00C55911" w:rsidRDefault="00C55911" w:rsidP="00466299">
            <w:pPr>
              <w:spacing w:line="360" w:lineRule="auto"/>
              <w:jc w:val="both"/>
              <w:rPr>
                <w:rFonts w:ascii="Times New Roman" w:hAnsi="Times New Roman" w:cs="Times New Roman"/>
                <w:sz w:val="20"/>
                <w:szCs w:val="20"/>
              </w:rPr>
            </w:pPr>
            <w:r w:rsidRPr="00C55911">
              <w:rPr>
                <w:rFonts w:ascii="Times New Roman" w:hAnsi="Times New Roman" w:cs="Times New Roman"/>
                <w:sz w:val="20"/>
                <w:szCs w:val="20"/>
              </w:rPr>
              <w:t>***</w:t>
            </w:r>
          </w:p>
        </w:tc>
        <w:tc>
          <w:tcPr>
            <w:tcW w:w="810" w:type="dxa"/>
          </w:tcPr>
          <w:p w:rsidR="00C55911" w:rsidRPr="00C55911" w:rsidRDefault="00C55911" w:rsidP="00466299">
            <w:pPr>
              <w:spacing w:line="360" w:lineRule="auto"/>
              <w:jc w:val="both"/>
              <w:rPr>
                <w:rFonts w:ascii="Times New Roman" w:hAnsi="Times New Roman" w:cs="Times New Roman"/>
                <w:sz w:val="20"/>
                <w:szCs w:val="20"/>
              </w:rPr>
            </w:pPr>
          </w:p>
        </w:tc>
      </w:tr>
    </w:tbl>
    <w:p w:rsidR="00C55911" w:rsidRPr="00255FB1" w:rsidRDefault="00C55911" w:rsidP="00C55911">
      <w:pPr>
        <w:rPr>
          <w:sz w:val="24"/>
          <w:szCs w:val="24"/>
        </w:rPr>
      </w:pPr>
      <w:r w:rsidRPr="00255FB1">
        <w:rPr>
          <w:rFonts w:ascii="Times New Roman" w:hAnsi="Times New Roman" w:cs="Times New Roman"/>
          <w:sz w:val="24"/>
          <w:szCs w:val="24"/>
        </w:rPr>
        <w:t>DH= days to heading; DM= days to maturity; GFP= grain filling period; PH= Plant height (cm</w:t>
      </w:r>
      <w:r w:rsidR="0047584B">
        <w:rPr>
          <w:rFonts w:ascii="Times New Roman" w:hAnsi="Times New Roman" w:cs="Times New Roman"/>
          <w:sz w:val="24"/>
          <w:szCs w:val="24"/>
        </w:rPr>
        <w:t xml:space="preserve">); SL= Spike length (cm); SPS = </w:t>
      </w:r>
      <w:proofErr w:type="spellStart"/>
      <w:r w:rsidR="0047584B">
        <w:rPr>
          <w:rFonts w:ascii="Times New Roman" w:hAnsi="Times New Roman" w:cs="Times New Roman"/>
          <w:sz w:val="24"/>
          <w:szCs w:val="24"/>
        </w:rPr>
        <w:t>S</w:t>
      </w:r>
      <w:r w:rsidRPr="00255FB1">
        <w:rPr>
          <w:rFonts w:ascii="Times New Roman" w:hAnsi="Times New Roman" w:cs="Times New Roman"/>
          <w:sz w:val="24"/>
          <w:szCs w:val="24"/>
        </w:rPr>
        <w:t>pikeltes</w:t>
      </w:r>
      <w:proofErr w:type="spellEnd"/>
      <w:r w:rsidRPr="00255FB1">
        <w:rPr>
          <w:rFonts w:ascii="Times New Roman" w:hAnsi="Times New Roman" w:cs="Times New Roman"/>
          <w:sz w:val="24"/>
          <w:szCs w:val="24"/>
        </w:rPr>
        <w:t xml:space="preserve"> per spike; TKW= Thousand kernel weight (g); GY= grain yield (kg ha</w:t>
      </w:r>
      <w:r w:rsidRPr="0047584B">
        <w:rPr>
          <w:rFonts w:ascii="Times New Roman" w:hAnsi="Times New Roman" w:cs="Times New Roman"/>
          <w:sz w:val="24"/>
          <w:szCs w:val="24"/>
          <w:vertAlign w:val="superscript"/>
        </w:rPr>
        <w:t xml:space="preserve"> -</w:t>
      </w:r>
      <w:r w:rsidRPr="00255FB1">
        <w:rPr>
          <w:rFonts w:ascii="Times New Roman" w:hAnsi="Times New Roman" w:cs="Times New Roman"/>
          <w:sz w:val="24"/>
          <w:szCs w:val="24"/>
        </w:rPr>
        <w:t>1); YA= yield advantage (%)</w:t>
      </w:r>
      <w:proofErr w:type="gramStart"/>
      <w:r w:rsidRPr="00255FB1">
        <w:rPr>
          <w:rFonts w:ascii="Times New Roman" w:hAnsi="Times New Roman" w:cs="Times New Roman"/>
          <w:sz w:val="24"/>
          <w:szCs w:val="24"/>
        </w:rPr>
        <w:t>.;</w:t>
      </w:r>
      <w:proofErr w:type="gramEnd"/>
      <w:r w:rsidRPr="00255FB1">
        <w:rPr>
          <w:rFonts w:ascii="Times New Roman" w:hAnsi="Times New Roman" w:cs="Times New Roman"/>
          <w:sz w:val="24"/>
          <w:szCs w:val="24"/>
        </w:rPr>
        <w:t xml:space="preserve"> ***= significant at P&lt; 0.001</w:t>
      </w:r>
    </w:p>
    <w:p w:rsidR="00C55911" w:rsidRPr="00255FB1" w:rsidRDefault="00C55911" w:rsidP="00C55911">
      <w:pPr>
        <w:spacing w:line="360" w:lineRule="auto"/>
        <w:jc w:val="both"/>
        <w:rPr>
          <w:rFonts w:ascii="Times New Roman" w:hAnsi="Times New Roman" w:cs="Times New Roman"/>
          <w:b/>
          <w:sz w:val="24"/>
          <w:szCs w:val="24"/>
        </w:rPr>
      </w:pPr>
      <w:r w:rsidRPr="00255FB1">
        <w:rPr>
          <w:rFonts w:ascii="Times New Roman" w:hAnsi="Times New Roman" w:cs="Times New Roman"/>
          <w:b/>
          <w:sz w:val="24"/>
          <w:szCs w:val="24"/>
        </w:rPr>
        <w:t>Yield and yield components</w:t>
      </w:r>
    </w:p>
    <w:p w:rsidR="00C55911" w:rsidRPr="00255FB1" w:rsidRDefault="00C55911" w:rsidP="00C55911">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255FB1">
        <w:rPr>
          <w:rFonts w:ascii="Times New Roman" w:hAnsi="Times New Roman" w:cs="Times New Roman"/>
          <w:sz w:val="24"/>
          <w:szCs w:val="24"/>
        </w:rPr>
        <w:t xml:space="preserve">ariety </w:t>
      </w:r>
      <w:proofErr w:type="spellStart"/>
      <w:r w:rsidRPr="00255FB1">
        <w:rPr>
          <w:rFonts w:ascii="Times New Roman" w:hAnsi="Times New Roman" w:cs="Times New Roman"/>
          <w:sz w:val="24"/>
          <w:szCs w:val="24"/>
        </w:rPr>
        <w:t>Dimtu</w:t>
      </w:r>
      <w:proofErr w:type="spellEnd"/>
      <w:r w:rsidRPr="00255FB1">
        <w:rPr>
          <w:rFonts w:ascii="Times New Roman" w:hAnsi="Times New Roman" w:cs="Times New Roman"/>
          <w:sz w:val="24"/>
          <w:szCs w:val="24"/>
        </w:rPr>
        <w:t xml:space="preserve"> exhibited a longer spike length (7.3 cm) (Table 3). </w:t>
      </w:r>
      <w:r w:rsidR="00F925D3">
        <w:rPr>
          <w:rFonts w:ascii="Times New Roman" w:hAnsi="Times New Roman" w:cs="Times New Roman"/>
          <w:sz w:val="24"/>
          <w:szCs w:val="24"/>
        </w:rPr>
        <w:t xml:space="preserve">This </w:t>
      </w:r>
      <w:r w:rsidR="00F925D3" w:rsidRPr="00255FB1">
        <w:rPr>
          <w:rFonts w:ascii="Times New Roman" w:hAnsi="Times New Roman" w:cs="Times New Roman"/>
          <w:sz w:val="24"/>
          <w:szCs w:val="24"/>
        </w:rPr>
        <w:t>variety</w:t>
      </w:r>
      <w:r>
        <w:rPr>
          <w:rFonts w:ascii="Times New Roman" w:hAnsi="Times New Roman" w:cs="Times New Roman"/>
          <w:sz w:val="24"/>
          <w:szCs w:val="24"/>
        </w:rPr>
        <w:t xml:space="preserve"> also</w:t>
      </w:r>
      <w:r w:rsidRPr="00255FB1">
        <w:rPr>
          <w:rFonts w:ascii="Times New Roman" w:hAnsi="Times New Roman" w:cs="Times New Roman"/>
          <w:sz w:val="24"/>
          <w:szCs w:val="24"/>
        </w:rPr>
        <w:t xml:space="preserve"> had more </w:t>
      </w:r>
      <w:proofErr w:type="spellStart"/>
      <w:r w:rsidRPr="00255FB1">
        <w:rPr>
          <w:rFonts w:ascii="Times New Roman" w:hAnsi="Times New Roman" w:cs="Times New Roman"/>
          <w:sz w:val="24"/>
          <w:szCs w:val="24"/>
        </w:rPr>
        <w:t>spikelets</w:t>
      </w:r>
      <w:proofErr w:type="spellEnd"/>
      <w:r w:rsidRPr="00255FB1">
        <w:rPr>
          <w:rFonts w:ascii="Times New Roman" w:hAnsi="Times New Roman" w:cs="Times New Roman"/>
          <w:sz w:val="24"/>
          <w:szCs w:val="24"/>
        </w:rPr>
        <w:t xml:space="preserve"> per spike (21.3) than all the improved varieties and the local check. Variety </w:t>
      </w:r>
      <w:proofErr w:type="spellStart"/>
      <w:r w:rsidRPr="00255FB1">
        <w:rPr>
          <w:rFonts w:ascii="Times New Roman" w:hAnsi="Times New Roman" w:cs="Times New Roman"/>
          <w:sz w:val="24"/>
          <w:szCs w:val="24"/>
        </w:rPr>
        <w:t>Shege</w:t>
      </w:r>
      <w:proofErr w:type="spellEnd"/>
      <w:r w:rsidRPr="00255FB1">
        <w:rPr>
          <w:rFonts w:ascii="Times New Roman" w:hAnsi="Times New Roman" w:cs="Times New Roman"/>
          <w:sz w:val="24"/>
          <w:szCs w:val="24"/>
        </w:rPr>
        <w:t xml:space="preserve"> had a heavier and significant thousand seed weight (48.8 g) than the local check. The mean grain yield across locations indicated that variety HB 1307 gave high grain yield (6273.1 kg ha</w:t>
      </w:r>
      <w:r w:rsidRPr="00255FB1">
        <w:rPr>
          <w:rFonts w:ascii="Times New Roman" w:hAnsi="Times New Roman" w:cs="Times New Roman"/>
          <w:sz w:val="24"/>
          <w:szCs w:val="24"/>
          <w:vertAlign w:val="superscript"/>
        </w:rPr>
        <w:t xml:space="preserve"> -1</w:t>
      </w:r>
      <w:r w:rsidRPr="00255FB1">
        <w:rPr>
          <w:rFonts w:ascii="Times New Roman" w:hAnsi="Times New Roman" w:cs="Times New Roman"/>
          <w:sz w:val="24"/>
          <w:szCs w:val="24"/>
        </w:rPr>
        <w:t xml:space="preserve">) and bit all the varieties studied. Generally mean grain yield across locations indicated that six varieties were significantly out  yielded the local check </w:t>
      </w:r>
      <w:proofErr w:type="spellStart"/>
      <w:r w:rsidRPr="00255FB1">
        <w:rPr>
          <w:rFonts w:ascii="Times New Roman" w:hAnsi="Times New Roman" w:cs="Times New Roman"/>
          <w:i/>
          <w:sz w:val="24"/>
          <w:szCs w:val="24"/>
        </w:rPr>
        <w:t>viz</w:t>
      </w:r>
      <w:proofErr w:type="spellEnd"/>
      <w:r w:rsidRPr="00255FB1">
        <w:rPr>
          <w:rFonts w:ascii="Times New Roman" w:hAnsi="Times New Roman" w:cs="Times New Roman"/>
          <w:sz w:val="24"/>
          <w:szCs w:val="24"/>
        </w:rPr>
        <w:t xml:space="preserve"> variety HB 1307, Cross 41/98, HB 42, Eh 1493, </w:t>
      </w:r>
      <w:proofErr w:type="spellStart"/>
      <w:r w:rsidRPr="00255FB1">
        <w:rPr>
          <w:rFonts w:ascii="Times New Roman" w:hAnsi="Times New Roman" w:cs="Times New Roman"/>
          <w:sz w:val="24"/>
          <w:szCs w:val="24"/>
        </w:rPr>
        <w:t>Dimtu</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Ardu</w:t>
      </w:r>
      <w:proofErr w:type="spellEnd"/>
      <w:r w:rsidRPr="00255FB1">
        <w:rPr>
          <w:rFonts w:ascii="Times New Roman" w:hAnsi="Times New Roman" w:cs="Times New Roman"/>
          <w:sz w:val="24"/>
          <w:szCs w:val="24"/>
        </w:rPr>
        <w:t xml:space="preserve"> 1260B which gave 6273.1, 5690.8, 5540.6,5181.1, 5067.9, 5047.3 kg ha</w:t>
      </w:r>
      <w:r w:rsidRPr="00255FB1">
        <w:rPr>
          <w:rFonts w:ascii="Times New Roman" w:hAnsi="Times New Roman" w:cs="Times New Roman"/>
          <w:sz w:val="24"/>
          <w:szCs w:val="24"/>
          <w:vertAlign w:val="superscript"/>
        </w:rPr>
        <w:t xml:space="preserve"> -1</w:t>
      </w:r>
      <w:r w:rsidRPr="00255FB1">
        <w:rPr>
          <w:rFonts w:ascii="Times New Roman" w:hAnsi="Times New Roman" w:cs="Times New Roman"/>
          <w:sz w:val="24"/>
          <w:szCs w:val="24"/>
        </w:rPr>
        <w:t xml:space="preserve"> respectively (Table 3). These top yielder varieties gave a yield advantages of 39.07, 26.16, 22.92, 14.86, 12.35 and 11.90 percent respectively compared to the local check.</w:t>
      </w:r>
    </w:p>
    <w:p w:rsidR="00C55911" w:rsidRPr="00255FB1" w:rsidRDefault="00C55911" w:rsidP="00C55911">
      <w:pPr>
        <w:tabs>
          <w:tab w:val="left" w:pos="945"/>
        </w:tabs>
        <w:spacing w:line="360" w:lineRule="auto"/>
        <w:jc w:val="both"/>
        <w:rPr>
          <w:rFonts w:ascii="Times New Roman" w:hAnsi="Times New Roman" w:cs="Times New Roman"/>
          <w:sz w:val="24"/>
          <w:szCs w:val="24"/>
        </w:rPr>
      </w:pPr>
      <w:r w:rsidRPr="00255FB1">
        <w:rPr>
          <w:rFonts w:ascii="Times New Roman" w:hAnsi="Times New Roman" w:cs="Times New Roman"/>
          <w:sz w:val="24"/>
          <w:szCs w:val="24"/>
        </w:rPr>
        <w:t>The mean grain yi</w:t>
      </w:r>
      <w:r>
        <w:rPr>
          <w:rFonts w:ascii="Times New Roman" w:hAnsi="Times New Roman" w:cs="Times New Roman"/>
          <w:sz w:val="24"/>
          <w:szCs w:val="24"/>
        </w:rPr>
        <w:t>el</w:t>
      </w:r>
      <w:r w:rsidRPr="00255FB1">
        <w:rPr>
          <w:rFonts w:ascii="Times New Roman" w:hAnsi="Times New Roman" w:cs="Times New Roman"/>
          <w:sz w:val="24"/>
          <w:szCs w:val="24"/>
        </w:rPr>
        <w:t xml:space="preserve">d of each specific location indicated that improved varieties bit the local check ranged from one at </w:t>
      </w:r>
      <w:proofErr w:type="spellStart"/>
      <w:r w:rsidRPr="00255FB1">
        <w:rPr>
          <w:rFonts w:ascii="Times New Roman" w:hAnsi="Times New Roman" w:cs="Times New Roman"/>
          <w:sz w:val="24"/>
          <w:szCs w:val="24"/>
        </w:rPr>
        <w:t>Gedeb</w:t>
      </w:r>
      <w:proofErr w:type="spellEnd"/>
      <w:r w:rsidRPr="00255FB1">
        <w:rPr>
          <w:rFonts w:ascii="Times New Roman" w:hAnsi="Times New Roman" w:cs="Times New Roman"/>
          <w:sz w:val="24"/>
          <w:szCs w:val="24"/>
        </w:rPr>
        <w:t xml:space="preserve">, 2014, five at </w:t>
      </w:r>
      <w:proofErr w:type="spellStart"/>
      <w:r w:rsidRPr="00255FB1">
        <w:rPr>
          <w:rFonts w:ascii="Times New Roman" w:hAnsi="Times New Roman" w:cs="Times New Roman"/>
          <w:sz w:val="24"/>
          <w:szCs w:val="24"/>
        </w:rPr>
        <w:t>Bule</w:t>
      </w:r>
      <w:proofErr w:type="spellEnd"/>
      <w:r w:rsidRPr="00255FB1">
        <w:rPr>
          <w:rFonts w:ascii="Times New Roman" w:hAnsi="Times New Roman" w:cs="Times New Roman"/>
          <w:sz w:val="24"/>
          <w:szCs w:val="24"/>
        </w:rPr>
        <w:t xml:space="preserve">, 2014, and nine at </w:t>
      </w:r>
      <w:proofErr w:type="spellStart"/>
      <w:r w:rsidRPr="00255FB1">
        <w:rPr>
          <w:rFonts w:ascii="Times New Roman" w:hAnsi="Times New Roman" w:cs="Times New Roman"/>
          <w:sz w:val="24"/>
          <w:szCs w:val="24"/>
        </w:rPr>
        <w:t>Abera</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Gelede</w:t>
      </w:r>
      <w:proofErr w:type="spellEnd"/>
      <w:r w:rsidRPr="00255FB1">
        <w:rPr>
          <w:rFonts w:ascii="Times New Roman" w:hAnsi="Times New Roman" w:cs="Times New Roman"/>
          <w:sz w:val="24"/>
          <w:szCs w:val="24"/>
        </w:rPr>
        <w:t>, 2014 (Table S1-4). This indicates that there are potential varieties of those gave above the local check in each specific location.</w:t>
      </w:r>
    </w:p>
    <w:p w:rsidR="00C55911" w:rsidRPr="00255FB1" w:rsidRDefault="00C55911" w:rsidP="00C55911">
      <w:pPr>
        <w:tabs>
          <w:tab w:val="left" w:pos="945"/>
        </w:tabs>
        <w:spacing w:line="360" w:lineRule="auto"/>
        <w:jc w:val="both"/>
        <w:rPr>
          <w:rFonts w:ascii="Times New Roman" w:hAnsi="Times New Roman" w:cs="Times New Roman"/>
          <w:b/>
          <w:sz w:val="24"/>
          <w:szCs w:val="24"/>
        </w:rPr>
      </w:pPr>
      <w:r w:rsidRPr="00255FB1">
        <w:rPr>
          <w:rFonts w:ascii="Times New Roman" w:hAnsi="Times New Roman" w:cs="Times New Roman"/>
          <w:b/>
          <w:sz w:val="24"/>
          <w:szCs w:val="24"/>
        </w:rPr>
        <w:t>DISCUSSION</w:t>
      </w:r>
    </w:p>
    <w:p w:rsidR="00C55911" w:rsidRPr="00255FB1" w:rsidRDefault="00765EAF" w:rsidP="00C55911">
      <w:pPr>
        <w:tabs>
          <w:tab w:val="left" w:pos="945"/>
        </w:tabs>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255FB1">
        <w:rPr>
          <w:rFonts w:ascii="Times New Roman" w:hAnsi="Times New Roman" w:cs="Times New Roman"/>
          <w:sz w:val="24"/>
          <w:szCs w:val="24"/>
        </w:rPr>
        <w:t xml:space="preserve">n the present study </w:t>
      </w:r>
      <w:r>
        <w:rPr>
          <w:rFonts w:ascii="Times New Roman" w:hAnsi="Times New Roman" w:cs="Times New Roman"/>
          <w:sz w:val="24"/>
          <w:szCs w:val="24"/>
        </w:rPr>
        <w:t>t</w:t>
      </w:r>
      <w:r w:rsidR="00C55911" w:rsidRPr="00255FB1">
        <w:rPr>
          <w:rFonts w:ascii="Times New Roman" w:hAnsi="Times New Roman" w:cs="Times New Roman"/>
          <w:sz w:val="24"/>
          <w:szCs w:val="24"/>
        </w:rPr>
        <w:t xml:space="preserve">he results indicated that barley varieties have differed in a wider range of agronomic characters. In this study, two improved varieties </w:t>
      </w:r>
      <w:proofErr w:type="spellStart"/>
      <w:r w:rsidR="00C55911" w:rsidRPr="00255FB1">
        <w:rPr>
          <w:rFonts w:ascii="Times New Roman" w:hAnsi="Times New Roman" w:cs="Times New Roman"/>
          <w:sz w:val="24"/>
          <w:szCs w:val="24"/>
        </w:rPr>
        <w:t>Ardu</w:t>
      </w:r>
      <w:proofErr w:type="spellEnd"/>
      <w:r w:rsidR="00C55911" w:rsidRPr="00255FB1">
        <w:rPr>
          <w:rFonts w:ascii="Times New Roman" w:hAnsi="Times New Roman" w:cs="Times New Roman"/>
          <w:sz w:val="24"/>
          <w:szCs w:val="24"/>
        </w:rPr>
        <w:t xml:space="preserve"> 1260B, HB 42 and the local check took longer days to head from tested varieties while variety </w:t>
      </w:r>
      <w:proofErr w:type="spellStart"/>
      <w:r w:rsidR="00C55911" w:rsidRPr="00255FB1">
        <w:rPr>
          <w:rFonts w:ascii="Times New Roman" w:hAnsi="Times New Roman" w:cs="Times New Roman"/>
          <w:sz w:val="24"/>
          <w:szCs w:val="24"/>
        </w:rPr>
        <w:t>Harbu</w:t>
      </w:r>
      <w:proofErr w:type="spellEnd"/>
      <w:r w:rsidR="00C55911" w:rsidRPr="00255FB1">
        <w:rPr>
          <w:rFonts w:ascii="Times New Roman" w:hAnsi="Times New Roman" w:cs="Times New Roman"/>
          <w:sz w:val="24"/>
          <w:szCs w:val="24"/>
        </w:rPr>
        <w:t xml:space="preserve"> was 17 days earlier to head than the local check. In line with this finding </w:t>
      </w:r>
      <w:proofErr w:type="spellStart"/>
      <w:r w:rsidR="00C55911" w:rsidRPr="00255FB1">
        <w:rPr>
          <w:rFonts w:ascii="Times New Roman" w:hAnsi="Times New Roman" w:cs="Times New Roman"/>
          <w:sz w:val="24"/>
          <w:szCs w:val="24"/>
        </w:rPr>
        <w:t>Abera</w:t>
      </w:r>
      <w:proofErr w:type="spellEnd"/>
      <w:r w:rsidR="00C55911" w:rsidRPr="00255FB1">
        <w:rPr>
          <w:rFonts w:ascii="Times New Roman" w:hAnsi="Times New Roman" w:cs="Times New Roman"/>
          <w:sz w:val="24"/>
          <w:szCs w:val="24"/>
        </w:rPr>
        <w:t xml:space="preserve"> et al. (2019) found variet</w:t>
      </w:r>
      <w:r w:rsidR="00466299">
        <w:rPr>
          <w:rFonts w:ascii="Times New Roman" w:hAnsi="Times New Roman" w:cs="Times New Roman"/>
          <w:sz w:val="24"/>
          <w:szCs w:val="24"/>
        </w:rPr>
        <w:t>ies</w:t>
      </w:r>
      <w:r w:rsidR="00C55911" w:rsidRPr="00255FB1">
        <w:rPr>
          <w:rFonts w:ascii="Times New Roman" w:hAnsi="Times New Roman" w:cs="Times New Roman"/>
          <w:sz w:val="24"/>
          <w:szCs w:val="24"/>
        </w:rPr>
        <w:t xml:space="preserve"> </w:t>
      </w:r>
      <w:proofErr w:type="spellStart"/>
      <w:r w:rsidR="00C55911" w:rsidRPr="00255FB1">
        <w:rPr>
          <w:rFonts w:ascii="Times New Roman" w:hAnsi="Times New Roman" w:cs="Times New Roman"/>
          <w:sz w:val="24"/>
          <w:szCs w:val="24"/>
        </w:rPr>
        <w:t>Harbu</w:t>
      </w:r>
      <w:proofErr w:type="spellEnd"/>
      <w:r w:rsidR="00466299">
        <w:rPr>
          <w:rFonts w:ascii="Times New Roman" w:hAnsi="Times New Roman" w:cs="Times New Roman"/>
          <w:sz w:val="24"/>
          <w:szCs w:val="24"/>
        </w:rPr>
        <w:t xml:space="preserve"> and </w:t>
      </w:r>
      <w:proofErr w:type="spellStart"/>
      <w:r w:rsidR="00466299">
        <w:rPr>
          <w:rFonts w:ascii="Times New Roman" w:hAnsi="Times New Roman" w:cs="Times New Roman"/>
          <w:sz w:val="24"/>
          <w:szCs w:val="24"/>
        </w:rPr>
        <w:t>Dafo</w:t>
      </w:r>
      <w:proofErr w:type="spellEnd"/>
      <w:r w:rsidR="00466299">
        <w:rPr>
          <w:rFonts w:ascii="Times New Roman" w:hAnsi="Times New Roman" w:cs="Times New Roman"/>
          <w:sz w:val="24"/>
          <w:szCs w:val="24"/>
        </w:rPr>
        <w:t xml:space="preserve"> </w:t>
      </w:r>
      <w:r w:rsidR="00C55911" w:rsidRPr="00255FB1">
        <w:rPr>
          <w:rFonts w:ascii="Times New Roman" w:hAnsi="Times New Roman" w:cs="Times New Roman"/>
          <w:sz w:val="24"/>
          <w:szCs w:val="24"/>
        </w:rPr>
        <w:t>w</w:t>
      </w:r>
      <w:r w:rsidR="00466299">
        <w:rPr>
          <w:rFonts w:ascii="Times New Roman" w:hAnsi="Times New Roman" w:cs="Times New Roman"/>
          <w:sz w:val="24"/>
          <w:szCs w:val="24"/>
        </w:rPr>
        <w:t>ere</w:t>
      </w:r>
      <w:r w:rsidR="00C55911" w:rsidRPr="00255FB1">
        <w:rPr>
          <w:rFonts w:ascii="Times New Roman" w:hAnsi="Times New Roman" w:cs="Times New Roman"/>
          <w:sz w:val="24"/>
          <w:szCs w:val="24"/>
        </w:rPr>
        <w:t xml:space="preserve"> early to head than the local check at West and </w:t>
      </w:r>
      <w:proofErr w:type="spellStart"/>
      <w:r w:rsidR="00C55911" w:rsidRPr="00255FB1">
        <w:rPr>
          <w:rFonts w:ascii="Times New Roman" w:hAnsi="Times New Roman" w:cs="Times New Roman"/>
          <w:sz w:val="24"/>
          <w:szCs w:val="24"/>
        </w:rPr>
        <w:t>Kelem</w:t>
      </w:r>
      <w:proofErr w:type="spellEnd"/>
      <w:r w:rsidR="00C55911" w:rsidRPr="00255FB1">
        <w:rPr>
          <w:rFonts w:ascii="Times New Roman" w:hAnsi="Times New Roman" w:cs="Times New Roman"/>
          <w:sz w:val="24"/>
          <w:szCs w:val="24"/>
        </w:rPr>
        <w:t xml:space="preserve"> </w:t>
      </w:r>
      <w:proofErr w:type="spellStart"/>
      <w:r w:rsidR="00C55911" w:rsidRPr="00255FB1">
        <w:rPr>
          <w:rFonts w:ascii="Times New Roman" w:hAnsi="Times New Roman" w:cs="Times New Roman"/>
          <w:sz w:val="24"/>
          <w:szCs w:val="24"/>
        </w:rPr>
        <w:t>Wellega</w:t>
      </w:r>
      <w:proofErr w:type="spellEnd"/>
      <w:r w:rsidR="00C55911" w:rsidRPr="00255FB1">
        <w:rPr>
          <w:rFonts w:ascii="Times New Roman" w:hAnsi="Times New Roman" w:cs="Times New Roman"/>
          <w:sz w:val="24"/>
          <w:szCs w:val="24"/>
        </w:rPr>
        <w:t xml:space="preserve"> Zones. In disagreement </w:t>
      </w:r>
      <w:r w:rsidR="00C55911" w:rsidRPr="00255FB1">
        <w:rPr>
          <w:rFonts w:ascii="Times New Roman" w:hAnsi="Times New Roman" w:cs="Times New Roman"/>
          <w:sz w:val="24"/>
          <w:szCs w:val="24"/>
        </w:rPr>
        <w:lastRenderedPageBreak/>
        <w:t xml:space="preserve">with study </w:t>
      </w:r>
      <w:proofErr w:type="spellStart"/>
      <w:r w:rsidR="00C55911" w:rsidRPr="00255FB1">
        <w:rPr>
          <w:rFonts w:ascii="Times New Roman" w:hAnsi="Times New Roman" w:cs="Times New Roman"/>
          <w:sz w:val="24"/>
          <w:szCs w:val="24"/>
        </w:rPr>
        <w:t>Lema</w:t>
      </w:r>
      <w:proofErr w:type="spellEnd"/>
      <w:r w:rsidR="00C55911" w:rsidRPr="00255FB1">
        <w:rPr>
          <w:rFonts w:ascii="Times New Roman" w:hAnsi="Times New Roman" w:cs="Times New Roman"/>
          <w:sz w:val="24"/>
          <w:szCs w:val="24"/>
        </w:rPr>
        <w:t xml:space="preserve"> et al. (2022) and </w:t>
      </w:r>
      <w:proofErr w:type="spellStart"/>
      <w:r w:rsidR="00C55911" w:rsidRPr="00255FB1">
        <w:rPr>
          <w:rFonts w:ascii="Times New Roman" w:hAnsi="Times New Roman" w:cs="Times New Roman"/>
          <w:sz w:val="24"/>
          <w:szCs w:val="24"/>
        </w:rPr>
        <w:t>Tolesa</w:t>
      </w:r>
      <w:proofErr w:type="spellEnd"/>
      <w:r w:rsidR="00C55911" w:rsidRPr="00255FB1">
        <w:rPr>
          <w:rFonts w:ascii="Times New Roman" w:hAnsi="Times New Roman" w:cs="Times New Roman"/>
          <w:sz w:val="24"/>
          <w:szCs w:val="24"/>
        </w:rPr>
        <w:t xml:space="preserve"> et al. (2019) reported that the local check was early to head and variety cross 41/98 took longer days to head at </w:t>
      </w:r>
      <w:proofErr w:type="spellStart"/>
      <w:r w:rsidR="00C55911" w:rsidRPr="00255FB1">
        <w:rPr>
          <w:rFonts w:ascii="Times New Roman" w:hAnsi="Times New Roman" w:cs="Times New Roman"/>
          <w:sz w:val="24"/>
          <w:szCs w:val="24"/>
        </w:rPr>
        <w:t>Diko</w:t>
      </w:r>
      <w:proofErr w:type="spellEnd"/>
      <w:r w:rsidR="00C55911" w:rsidRPr="00255FB1">
        <w:rPr>
          <w:rFonts w:ascii="Times New Roman" w:hAnsi="Times New Roman" w:cs="Times New Roman"/>
          <w:sz w:val="24"/>
          <w:szCs w:val="24"/>
        </w:rPr>
        <w:t xml:space="preserve"> </w:t>
      </w:r>
      <w:proofErr w:type="spellStart"/>
      <w:r w:rsidR="00C55911" w:rsidRPr="00255FB1">
        <w:rPr>
          <w:rFonts w:ascii="Times New Roman" w:hAnsi="Times New Roman" w:cs="Times New Roman"/>
          <w:sz w:val="24"/>
          <w:szCs w:val="24"/>
        </w:rPr>
        <w:t>Tsida</w:t>
      </w:r>
      <w:proofErr w:type="spellEnd"/>
      <w:r w:rsidR="00C55911" w:rsidRPr="00255FB1">
        <w:rPr>
          <w:rFonts w:ascii="Times New Roman" w:hAnsi="Times New Roman" w:cs="Times New Roman"/>
          <w:sz w:val="24"/>
          <w:szCs w:val="24"/>
        </w:rPr>
        <w:t xml:space="preserve"> Sub Center of </w:t>
      </w:r>
      <w:proofErr w:type="spellStart"/>
      <w:r w:rsidR="00C55911" w:rsidRPr="00255FB1">
        <w:rPr>
          <w:rFonts w:ascii="Times New Roman" w:hAnsi="Times New Roman" w:cs="Times New Roman"/>
          <w:sz w:val="24"/>
          <w:szCs w:val="24"/>
        </w:rPr>
        <w:t>Gamo</w:t>
      </w:r>
      <w:proofErr w:type="spellEnd"/>
      <w:r w:rsidR="00C55911" w:rsidRPr="00255FB1">
        <w:rPr>
          <w:rFonts w:ascii="Times New Roman" w:hAnsi="Times New Roman" w:cs="Times New Roman"/>
          <w:sz w:val="24"/>
          <w:szCs w:val="24"/>
        </w:rPr>
        <w:t xml:space="preserve"> and West </w:t>
      </w:r>
      <w:proofErr w:type="spellStart"/>
      <w:r w:rsidR="00C55911" w:rsidRPr="00255FB1">
        <w:rPr>
          <w:rFonts w:ascii="Times New Roman" w:hAnsi="Times New Roman" w:cs="Times New Roman"/>
          <w:sz w:val="24"/>
          <w:szCs w:val="24"/>
        </w:rPr>
        <w:t>Shewa</w:t>
      </w:r>
      <w:proofErr w:type="spellEnd"/>
      <w:r w:rsidR="00C55911" w:rsidRPr="00255FB1">
        <w:rPr>
          <w:rFonts w:ascii="Times New Roman" w:hAnsi="Times New Roman" w:cs="Times New Roman"/>
          <w:sz w:val="24"/>
          <w:szCs w:val="24"/>
        </w:rPr>
        <w:t xml:space="preserve"> highlands respectively. Similarly, as days to heading variety </w:t>
      </w:r>
      <w:proofErr w:type="spellStart"/>
      <w:r w:rsidR="00C55911" w:rsidRPr="00255FB1">
        <w:rPr>
          <w:rFonts w:ascii="Times New Roman" w:hAnsi="Times New Roman" w:cs="Times New Roman"/>
          <w:sz w:val="24"/>
          <w:szCs w:val="24"/>
        </w:rPr>
        <w:t>Ardu</w:t>
      </w:r>
      <w:proofErr w:type="spellEnd"/>
      <w:r w:rsidR="00C55911" w:rsidRPr="00255FB1">
        <w:rPr>
          <w:rFonts w:ascii="Times New Roman" w:hAnsi="Times New Roman" w:cs="Times New Roman"/>
          <w:sz w:val="24"/>
          <w:szCs w:val="24"/>
        </w:rPr>
        <w:t xml:space="preserve"> 1260B also took longer days to reach physiological maturity than most of the varieties and local check too. In disagreement with this finding </w:t>
      </w:r>
      <w:proofErr w:type="spellStart"/>
      <w:r w:rsidR="00C55911" w:rsidRPr="00255FB1">
        <w:rPr>
          <w:rFonts w:ascii="Times New Roman" w:hAnsi="Times New Roman" w:cs="Times New Roman"/>
          <w:sz w:val="24"/>
          <w:szCs w:val="24"/>
        </w:rPr>
        <w:t>Tolesa</w:t>
      </w:r>
      <w:proofErr w:type="spellEnd"/>
      <w:r w:rsidR="00C55911" w:rsidRPr="00255FB1">
        <w:rPr>
          <w:rFonts w:ascii="Times New Roman" w:hAnsi="Times New Roman" w:cs="Times New Roman"/>
          <w:sz w:val="24"/>
          <w:szCs w:val="24"/>
        </w:rPr>
        <w:t xml:space="preserve"> et al.(2019) found the local cultivar matured later compared to other varieties while </w:t>
      </w:r>
      <w:proofErr w:type="spellStart"/>
      <w:r w:rsidR="00C55911" w:rsidRPr="00255FB1">
        <w:rPr>
          <w:rFonts w:ascii="Times New Roman" w:hAnsi="Times New Roman" w:cs="Times New Roman"/>
          <w:sz w:val="24"/>
          <w:szCs w:val="24"/>
        </w:rPr>
        <w:t>Lema</w:t>
      </w:r>
      <w:proofErr w:type="spellEnd"/>
      <w:r w:rsidR="00C55911" w:rsidRPr="00255FB1">
        <w:rPr>
          <w:rFonts w:ascii="Times New Roman" w:hAnsi="Times New Roman" w:cs="Times New Roman"/>
          <w:sz w:val="24"/>
          <w:szCs w:val="24"/>
        </w:rPr>
        <w:t xml:space="preserve"> et al.(2022) and </w:t>
      </w:r>
      <w:proofErr w:type="spellStart"/>
      <w:r w:rsidR="00C55911" w:rsidRPr="00255FB1">
        <w:rPr>
          <w:rFonts w:ascii="Times New Roman" w:hAnsi="Times New Roman" w:cs="Times New Roman"/>
          <w:sz w:val="24"/>
          <w:szCs w:val="24"/>
        </w:rPr>
        <w:t>Mamo</w:t>
      </w:r>
      <w:proofErr w:type="spellEnd"/>
      <w:r w:rsidR="00C55911" w:rsidRPr="00255FB1">
        <w:rPr>
          <w:rFonts w:ascii="Times New Roman" w:hAnsi="Times New Roman" w:cs="Times New Roman"/>
          <w:sz w:val="24"/>
          <w:szCs w:val="24"/>
        </w:rPr>
        <w:t xml:space="preserve"> (2017) reported that variety HB 42 was late to reach physiological maturity 126 and 144 days respectively than the rest of barley varieties and the local check. But regarding grain filling period variety, HB1307 had a longer grain filling period than the check. In disagreement with this result, an experiment done in West </w:t>
      </w:r>
      <w:proofErr w:type="spellStart"/>
      <w:r w:rsidR="00C55911" w:rsidRPr="00255FB1">
        <w:rPr>
          <w:rFonts w:ascii="Times New Roman" w:hAnsi="Times New Roman" w:cs="Times New Roman"/>
          <w:sz w:val="24"/>
          <w:szCs w:val="24"/>
        </w:rPr>
        <w:t>Shewa</w:t>
      </w:r>
      <w:proofErr w:type="spellEnd"/>
      <w:r w:rsidR="00C55911" w:rsidRPr="00255FB1">
        <w:rPr>
          <w:rFonts w:ascii="Times New Roman" w:hAnsi="Times New Roman" w:cs="Times New Roman"/>
          <w:sz w:val="24"/>
          <w:szCs w:val="24"/>
        </w:rPr>
        <w:t xml:space="preserve"> showed the local check had more grain filling periods than improved varieties (</w:t>
      </w:r>
      <w:proofErr w:type="spellStart"/>
      <w:r w:rsidR="00C55911" w:rsidRPr="00255FB1">
        <w:rPr>
          <w:rFonts w:ascii="Times New Roman" w:hAnsi="Times New Roman" w:cs="Times New Roman"/>
          <w:sz w:val="24"/>
          <w:szCs w:val="24"/>
        </w:rPr>
        <w:t>Tolesa</w:t>
      </w:r>
      <w:proofErr w:type="spellEnd"/>
      <w:r w:rsidR="00C55911" w:rsidRPr="00255FB1">
        <w:rPr>
          <w:rFonts w:ascii="Times New Roman" w:hAnsi="Times New Roman" w:cs="Times New Roman"/>
          <w:sz w:val="24"/>
          <w:szCs w:val="24"/>
        </w:rPr>
        <w:t xml:space="preserve"> et al., 2019). A longer grain filling periods allow photosynthetic components to remain green improving grain filling and leading to good grain yield of post </w:t>
      </w:r>
      <w:proofErr w:type="spellStart"/>
      <w:r w:rsidR="00C55911" w:rsidRPr="00255FB1">
        <w:rPr>
          <w:rFonts w:ascii="Times New Roman" w:hAnsi="Times New Roman" w:cs="Times New Roman"/>
          <w:sz w:val="24"/>
          <w:szCs w:val="24"/>
        </w:rPr>
        <w:t>anthesis</w:t>
      </w:r>
      <w:proofErr w:type="spellEnd"/>
      <w:r w:rsidR="00C55911" w:rsidRPr="00255FB1">
        <w:rPr>
          <w:rFonts w:ascii="Times New Roman" w:hAnsi="Times New Roman" w:cs="Times New Roman"/>
          <w:sz w:val="24"/>
          <w:szCs w:val="24"/>
        </w:rPr>
        <w:t xml:space="preserve"> assimilates which is important in cereals </w:t>
      </w:r>
      <w:proofErr w:type="gramStart"/>
      <w:r w:rsidR="00C55911" w:rsidRPr="00255FB1">
        <w:rPr>
          <w:rFonts w:ascii="Times New Roman" w:hAnsi="Times New Roman" w:cs="Times New Roman"/>
          <w:sz w:val="24"/>
          <w:szCs w:val="24"/>
        </w:rPr>
        <w:t xml:space="preserve">( </w:t>
      </w:r>
      <w:proofErr w:type="spellStart"/>
      <w:r w:rsidR="00C55911" w:rsidRPr="00255FB1">
        <w:rPr>
          <w:rFonts w:ascii="Times New Roman" w:hAnsi="Times New Roman" w:cs="Times New Roman"/>
          <w:sz w:val="24"/>
          <w:szCs w:val="24"/>
        </w:rPr>
        <w:t>Vaezi</w:t>
      </w:r>
      <w:proofErr w:type="spellEnd"/>
      <w:proofErr w:type="gramEnd"/>
      <w:r w:rsidR="00C55911" w:rsidRPr="00255FB1">
        <w:rPr>
          <w:rFonts w:ascii="Times New Roman" w:hAnsi="Times New Roman" w:cs="Times New Roman"/>
          <w:sz w:val="24"/>
          <w:szCs w:val="24"/>
        </w:rPr>
        <w:t xml:space="preserve"> et al., 2010). Variety </w:t>
      </w:r>
      <w:proofErr w:type="spellStart"/>
      <w:r w:rsidR="00C55911" w:rsidRPr="00255FB1">
        <w:rPr>
          <w:rFonts w:ascii="Times New Roman" w:hAnsi="Times New Roman" w:cs="Times New Roman"/>
          <w:sz w:val="24"/>
          <w:szCs w:val="24"/>
        </w:rPr>
        <w:t>Ardu</w:t>
      </w:r>
      <w:proofErr w:type="spellEnd"/>
      <w:r w:rsidR="00C55911" w:rsidRPr="00255FB1">
        <w:rPr>
          <w:rFonts w:ascii="Times New Roman" w:hAnsi="Times New Roman" w:cs="Times New Roman"/>
          <w:sz w:val="24"/>
          <w:szCs w:val="24"/>
        </w:rPr>
        <w:t xml:space="preserve"> 1260B was the tallest of all the rest of varieties including the check. Not in line with study </w:t>
      </w:r>
      <w:proofErr w:type="spellStart"/>
      <w:r w:rsidR="00C55911" w:rsidRPr="00255FB1">
        <w:rPr>
          <w:rFonts w:ascii="Times New Roman" w:hAnsi="Times New Roman" w:cs="Times New Roman"/>
          <w:sz w:val="24"/>
          <w:szCs w:val="24"/>
        </w:rPr>
        <w:t>Mamo</w:t>
      </w:r>
      <w:proofErr w:type="spellEnd"/>
      <w:r w:rsidR="00C55911" w:rsidRPr="00255FB1">
        <w:rPr>
          <w:rFonts w:ascii="Times New Roman" w:hAnsi="Times New Roman" w:cs="Times New Roman"/>
          <w:sz w:val="24"/>
          <w:szCs w:val="24"/>
        </w:rPr>
        <w:t xml:space="preserve"> (2017) and </w:t>
      </w:r>
      <w:proofErr w:type="spellStart"/>
      <w:r w:rsidR="00C55911" w:rsidRPr="00255FB1">
        <w:rPr>
          <w:rFonts w:ascii="Times New Roman" w:hAnsi="Times New Roman" w:cs="Times New Roman"/>
          <w:sz w:val="24"/>
          <w:szCs w:val="24"/>
        </w:rPr>
        <w:t>Lema</w:t>
      </w:r>
      <w:proofErr w:type="spellEnd"/>
      <w:r w:rsidR="00C55911" w:rsidRPr="00255FB1">
        <w:rPr>
          <w:rFonts w:ascii="Times New Roman" w:hAnsi="Times New Roman" w:cs="Times New Roman"/>
          <w:sz w:val="24"/>
          <w:szCs w:val="24"/>
        </w:rPr>
        <w:t xml:space="preserve"> (2022) found that HB 1307 (116.6 cm) </w:t>
      </w:r>
      <w:r w:rsidRPr="00255FB1">
        <w:rPr>
          <w:rFonts w:ascii="Times New Roman" w:hAnsi="Times New Roman" w:cs="Times New Roman"/>
          <w:sz w:val="24"/>
          <w:szCs w:val="24"/>
        </w:rPr>
        <w:t>and Dimtu</w:t>
      </w:r>
      <w:r w:rsidR="00C55911" w:rsidRPr="00255FB1">
        <w:rPr>
          <w:rFonts w:ascii="Times New Roman" w:hAnsi="Times New Roman" w:cs="Times New Roman"/>
          <w:sz w:val="24"/>
          <w:szCs w:val="24"/>
        </w:rPr>
        <w:t xml:space="preserve"> (125.8 cm) were the tallest varieties in an experiment done in </w:t>
      </w:r>
      <w:proofErr w:type="spellStart"/>
      <w:r w:rsidR="00C55911" w:rsidRPr="00255FB1">
        <w:rPr>
          <w:rFonts w:ascii="Times New Roman" w:hAnsi="Times New Roman" w:cs="Times New Roman"/>
          <w:sz w:val="24"/>
          <w:szCs w:val="24"/>
        </w:rPr>
        <w:t>Kaffa</w:t>
      </w:r>
      <w:proofErr w:type="spellEnd"/>
      <w:r w:rsidR="00C55911" w:rsidRPr="00255FB1">
        <w:rPr>
          <w:rFonts w:ascii="Times New Roman" w:hAnsi="Times New Roman" w:cs="Times New Roman"/>
          <w:sz w:val="24"/>
          <w:szCs w:val="24"/>
        </w:rPr>
        <w:t xml:space="preserve"> and </w:t>
      </w:r>
      <w:proofErr w:type="spellStart"/>
      <w:r w:rsidR="00C55911" w:rsidRPr="00255FB1">
        <w:rPr>
          <w:rFonts w:ascii="Times New Roman" w:hAnsi="Times New Roman" w:cs="Times New Roman"/>
          <w:sz w:val="24"/>
          <w:szCs w:val="24"/>
        </w:rPr>
        <w:t>Gamo</w:t>
      </w:r>
      <w:proofErr w:type="spellEnd"/>
      <w:r w:rsidR="00C55911" w:rsidRPr="00255FB1">
        <w:rPr>
          <w:rFonts w:ascii="Times New Roman" w:hAnsi="Times New Roman" w:cs="Times New Roman"/>
          <w:sz w:val="24"/>
          <w:szCs w:val="24"/>
        </w:rPr>
        <w:t xml:space="preserve"> highlands respectively. Generally varieties tested in different agro-ecologies responded differently for agronomic characters.</w:t>
      </w:r>
    </w:p>
    <w:p w:rsidR="00C55911" w:rsidRPr="00255FB1" w:rsidRDefault="00C55911" w:rsidP="00C559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w:t>
      </w:r>
      <w:r w:rsidRPr="00255FB1">
        <w:rPr>
          <w:rFonts w:ascii="Times New Roman" w:hAnsi="Times New Roman" w:cs="Times New Roman"/>
          <w:sz w:val="24"/>
          <w:szCs w:val="24"/>
        </w:rPr>
        <w:t xml:space="preserve">yield components </w:t>
      </w:r>
      <w:r>
        <w:rPr>
          <w:rFonts w:ascii="Times New Roman" w:hAnsi="Times New Roman" w:cs="Times New Roman"/>
          <w:sz w:val="24"/>
          <w:szCs w:val="24"/>
        </w:rPr>
        <w:t xml:space="preserve">characters </w:t>
      </w:r>
      <w:r w:rsidRPr="00255FB1">
        <w:rPr>
          <w:rFonts w:ascii="Times New Roman" w:hAnsi="Times New Roman" w:cs="Times New Roman"/>
          <w:sz w:val="24"/>
          <w:szCs w:val="24"/>
        </w:rPr>
        <w:t xml:space="preserve">variety </w:t>
      </w:r>
      <w:proofErr w:type="spellStart"/>
      <w:r w:rsidRPr="00255FB1">
        <w:rPr>
          <w:rFonts w:ascii="Times New Roman" w:hAnsi="Times New Roman" w:cs="Times New Roman"/>
          <w:sz w:val="24"/>
          <w:szCs w:val="24"/>
        </w:rPr>
        <w:t>Dimtu</w:t>
      </w:r>
      <w:proofErr w:type="spellEnd"/>
      <w:r w:rsidRPr="00255FB1">
        <w:rPr>
          <w:rFonts w:ascii="Times New Roman" w:hAnsi="Times New Roman" w:cs="Times New Roman"/>
          <w:sz w:val="24"/>
          <w:szCs w:val="24"/>
        </w:rPr>
        <w:t xml:space="preserve"> exhibited a longer spike length and more </w:t>
      </w:r>
      <w:proofErr w:type="spellStart"/>
      <w:r w:rsidRPr="00255FB1">
        <w:rPr>
          <w:rFonts w:ascii="Times New Roman" w:hAnsi="Times New Roman" w:cs="Times New Roman"/>
          <w:sz w:val="24"/>
          <w:szCs w:val="24"/>
        </w:rPr>
        <w:t>spikelets</w:t>
      </w:r>
      <w:proofErr w:type="spellEnd"/>
      <w:r w:rsidRPr="00255FB1">
        <w:rPr>
          <w:rFonts w:ascii="Times New Roman" w:hAnsi="Times New Roman" w:cs="Times New Roman"/>
          <w:sz w:val="24"/>
          <w:szCs w:val="24"/>
        </w:rPr>
        <w:t xml:space="preserve"> per spike than the local check. In disagreement to this study </w:t>
      </w:r>
      <w:proofErr w:type="spellStart"/>
      <w:r w:rsidRPr="00255FB1">
        <w:rPr>
          <w:rFonts w:ascii="Times New Roman" w:hAnsi="Times New Roman" w:cs="Times New Roman"/>
          <w:sz w:val="24"/>
          <w:szCs w:val="24"/>
        </w:rPr>
        <w:t>Lema</w:t>
      </w:r>
      <w:proofErr w:type="spellEnd"/>
      <w:r w:rsidRPr="00255FB1">
        <w:rPr>
          <w:rFonts w:ascii="Times New Roman" w:hAnsi="Times New Roman" w:cs="Times New Roman"/>
          <w:sz w:val="24"/>
          <w:szCs w:val="24"/>
        </w:rPr>
        <w:t xml:space="preserve"> et al. (2022) reported variety </w:t>
      </w:r>
      <w:proofErr w:type="spellStart"/>
      <w:r w:rsidRPr="00255FB1">
        <w:rPr>
          <w:rFonts w:ascii="Times New Roman" w:hAnsi="Times New Roman" w:cs="Times New Roman"/>
          <w:sz w:val="24"/>
          <w:szCs w:val="24"/>
        </w:rPr>
        <w:t>Tiret</w:t>
      </w:r>
      <w:proofErr w:type="spellEnd"/>
      <w:r w:rsidRPr="00255FB1">
        <w:rPr>
          <w:rFonts w:ascii="Times New Roman" w:hAnsi="Times New Roman" w:cs="Times New Roman"/>
          <w:sz w:val="24"/>
          <w:szCs w:val="24"/>
        </w:rPr>
        <w:t xml:space="preserve"> had the longest spike length than both the improved and local check. The older improved variety </w:t>
      </w:r>
      <w:proofErr w:type="spellStart"/>
      <w:r w:rsidRPr="00255FB1">
        <w:rPr>
          <w:rFonts w:ascii="Times New Roman" w:hAnsi="Times New Roman" w:cs="Times New Roman"/>
          <w:sz w:val="24"/>
          <w:szCs w:val="24"/>
        </w:rPr>
        <w:t>Shege</w:t>
      </w:r>
      <w:proofErr w:type="spellEnd"/>
      <w:r w:rsidRPr="00255FB1">
        <w:rPr>
          <w:rFonts w:ascii="Times New Roman" w:hAnsi="Times New Roman" w:cs="Times New Roman"/>
          <w:sz w:val="24"/>
          <w:szCs w:val="24"/>
        </w:rPr>
        <w:t xml:space="preserve"> had a heavier and significant thousand seed weight than the local check but par with HB 1307, HB 42, and </w:t>
      </w:r>
      <w:proofErr w:type="spellStart"/>
      <w:r w:rsidRPr="00255FB1">
        <w:rPr>
          <w:rFonts w:ascii="Times New Roman" w:hAnsi="Times New Roman" w:cs="Times New Roman"/>
          <w:sz w:val="24"/>
          <w:szCs w:val="24"/>
        </w:rPr>
        <w:t>Ardu</w:t>
      </w:r>
      <w:proofErr w:type="spellEnd"/>
      <w:r w:rsidRPr="00255FB1">
        <w:rPr>
          <w:rFonts w:ascii="Times New Roman" w:hAnsi="Times New Roman" w:cs="Times New Roman"/>
          <w:sz w:val="24"/>
          <w:szCs w:val="24"/>
        </w:rPr>
        <w:t xml:space="preserve"> 1260B. This result was supported by </w:t>
      </w:r>
      <w:proofErr w:type="spellStart"/>
      <w:r w:rsidRPr="00255FB1">
        <w:rPr>
          <w:rFonts w:ascii="Times New Roman" w:hAnsi="Times New Roman" w:cs="Times New Roman"/>
          <w:sz w:val="24"/>
          <w:szCs w:val="24"/>
        </w:rPr>
        <w:t>Mamo</w:t>
      </w:r>
      <w:proofErr w:type="spellEnd"/>
      <w:r>
        <w:rPr>
          <w:rFonts w:ascii="Times New Roman" w:hAnsi="Times New Roman" w:cs="Times New Roman"/>
          <w:sz w:val="24"/>
          <w:szCs w:val="24"/>
        </w:rPr>
        <w:t xml:space="preserve"> </w:t>
      </w:r>
      <w:r w:rsidRPr="00255FB1">
        <w:rPr>
          <w:rFonts w:ascii="Times New Roman" w:hAnsi="Times New Roman" w:cs="Times New Roman"/>
          <w:sz w:val="24"/>
          <w:szCs w:val="24"/>
        </w:rPr>
        <w:t>(2017) who found the highest mean value of a thousand kernel weight recorded from HB 42 (47.7 g). The mean grain yield across locations indicated that variety HB 1307 gave high grain yield (6273.1 kg ha</w:t>
      </w:r>
      <w:r w:rsidRPr="00255FB1">
        <w:rPr>
          <w:rFonts w:ascii="Times New Roman" w:hAnsi="Times New Roman" w:cs="Times New Roman"/>
          <w:sz w:val="24"/>
          <w:szCs w:val="24"/>
          <w:vertAlign w:val="superscript"/>
        </w:rPr>
        <w:t xml:space="preserve"> -1</w:t>
      </w:r>
      <w:r w:rsidRPr="00255FB1">
        <w:rPr>
          <w:rFonts w:ascii="Times New Roman" w:hAnsi="Times New Roman" w:cs="Times New Roman"/>
          <w:sz w:val="24"/>
          <w:szCs w:val="24"/>
        </w:rPr>
        <w:t xml:space="preserve">) and bit all the varieties studied. In line with this study, </w:t>
      </w:r>
      <w:proofErr w:type="spellStart"/>
      <w:r w:rsidRPr="00255FB1">
        <w:rPr>
          <w:rFonts w:ascii="Times New Roman" w:hAnsi="Times New Roman" w:cs="Times New Roman"/>
          <w:sz w:val="24"/>
          <w:szCs w:val="24"/>
        </w:rPr>
        <w:t>Lema</w:t>
      </w:r>
      <w:proofErr w:type="spellEnd"/>
      <w:r w:rsidRPr="00255FB1">
        <w:rPr>
          <w:rFonts w:ascii="Times New Roman" w:hAnsi="Times New Roman" w:cs="Times New Roman"/>
          <w:sz w:val="24"/>
          <w:szCs w:val="24"/>
        </w:rPr>
        <w:t xml:space="preserve"> et al. (2022) reported that the highest mean grain yield was recorded from HB 1307 (2427.8 kg ha</w:t>
      </w:r>
      <w:r w:rsidRPr="00255FB1">
        <w:rPr>
          <w:rFonts w:ascii="Times New Roman" w:hAnsi="Times New Roman" w:cs="Times New Roman"/>
          <w:sz w:val="24"/>
          <w:szCs w:val="24"/>
          <w:vertAlign w:val="superscript"/>
        </w:rPr>
        <w:t xml:space="preserve"> -1</w:t>
      </w:r>
      <w:r w:rsidRPr="00255FB1">
        <w:rPr>
          <w:rFonts w:ascii="Times New Roman" w:hAnsi="Times New Roman" w:cs="Times New Roman"/>
          <w:sz w:val="24"/>
          <w:szCs w:val="24"/>
        </w:rPr>
        <w:t xml:space="preserve">). In disagreement with result </w:t>
      </w:r>
      <w:proofErr w:type="spellStart"/>
      <w:r w:rsidRPr="00255FB1">
        <w:rPr>
          <w:rFonts w:ascii="Times New Roman" w:hAnsi="Times New Roman" w:cs="Times New Roman"/>
          <w:sz w:val="24"/>
          <w:szCs w:val="24"/>
        </w:rPr>
        <w:t>Mamo</w:t>
      </w:r>
      <w:proofErr w:type="spellEnd"/>
      <w:r w:rsidRPr="00255FB1">
        <w:rPr>
          <w:rFonts w:ascii="Times New Roman" w:hAnsi="Times New Roman" w:cs="Times New Roman"/>
          <w:sz w:val="24"/>
          <w:szCs w:val="24"/>
        </w:rPr>
        <w:t xml:space="preserve"> et al. (2017) found variety </w:t>
      </w:r>
      <w:proofErr w:type="spellStart"/>
      <w:r w:rsidRPr="00255FB1">
        <w:rPr>
          <w:rFonts w:ascii="Times New Roman" w:hAnsi="Times New Roman" w:cs="Times New Roman"/>
          <w:sz w:val="24"/>
          <w:szCs w:val="24"/>
        </w:rPr>
        <w:t>Dirbe</w:t>
      </w:r>
      <w:proofErr w:type="spellEnd"/>
      <w:r w:rsidRPr="00255FB1">
        <w:rPr>
          <w:rFonts w:ascii="Times New Roman" w:hAnsi="Times New Roman" w:cs="Times New Roman"/>
          <w:sz w:val="24"/>
          <w:szCs w:val="24"/>
        </w:rPr>
        <w:t xml:space="preserve"> exhibited the highest grain yield (4.6 tons ha</w:t>
      </w:r>
      <w:r w:rsidRPr="00255FB1">
        <w:rPr>
          <w:rFonts w:ascii="Times New Roman" w:hAnsi="Times New Roman" w:cs="Times New Roman"/>
          <w:sz w:val="24"/>
          <w:szCs w:val="24"/>
          <w:vertAlign w:val="superscript"/>
        </w:rPr>
        <w:t xml:space="preserve"> -1</w:t>
      </w:r>
      <w:r w:rsidRPr="00255FB1">
        <w:rPr>
          <w:rFonts w:ascii="Times New Roman" w:hAnsi="Times New Roman" w:cs="Times New Roman"/>
          <w:sz w:val="24"/>
          <w:szCs w:val="24"/>
        </w:rPr>
        <w:t>) followed by HB 42 (3.5 ha</w:t>
      </w:r>
      <w:r w:rsidRPr="00255FB1">
        <w:rPr>
          <w:rFonts w:ascii="Times New Roman" w:hAnsi="Times New Roman" w:cs="Times New Roman"/>
          <w:sz w:val="24"/>
          <w:szCs w:val="24"/>
          <w:vertAlign w:val="superscript"/>
        </w:rPr>
        <w:t xml:space="preserve"> -1</w:t>
      </w:r>
      <w:r w:rsidRPr="00255FB1">
        <w:rPr>
          <w:rFonts w:ascii="Times New Roman" w:hAnsi="Times New Roman" w:cs="Times New Roman"/>
          <w:sz w:val="24"/>
          <w:szCs w:val="24"/>
        </w:rPr>
        <w:t xml:space="preserve">). Generally </w:t>
      </w:r>
      <w:r w:rsidR="00171889">
        <w:rPr>
          <w:rFonts w:ascii="Times New Roman" w:hAnsi="Times New Roman" w:cs="Times New Roman"/>
          <w:sz w:val="24"/>
          <w:szCs w:val="24"/>
        </w:rPr>
        <w:t xml:space="preserve">in this study the </w:t>
      </w:r>
      <w:r w:rsidRPr="00255FB1">
        <w:rPr>
          <w:rFonts w:ascii="Times New Roman" w:hAnsi="Times New Roman" w:cs="Times New Roman"/>
          <w:sz w:val="24"/>
          <w:szCs w:val="24"/>
        </w:rPr>
        <w:t xml:space="preserve">mean grain yield across locations indicated that six varieties were significantly out  yielded the local check </w:t>
      </w:r>
      <w:proofErr w:type="spellStart"/>
      <w:r w:rsidRPr="00255FB1">
        <w:rPr>
          <w:rFonts w:ascii="Times New Roman" w:hAnsi="Times New Roman" w:cs="Times New Roman"/>
          <w:i/>
          <w:sz w:val="24"/>
          <w:szCs w:val="24"/>
        </w:rPr>
        <w:t>viz</w:t>
      </w:r>
      <w:proofErr w:type="spellEnd"/>
      <w:r w:rsidRPr="00255FB1">
        <w:rPr>
          <w:rFonts w:ascii="Times New Roman" w:hAnsi="Times New Roman" w:cs="Times New Roman"/>
          <w:sz w:val="24"/>
          <w:szCs w:val="24"/>
        </w:rPr>
        <w:t xml:space="preserve"> variety HB 1307, Cross 41/98, HB 42, E</w:t>
      </w:r>
      <w:r>
        <w:rPr>
          <w:rFonts w:ascii="Times New Roman" w:hAnsi="Times New Roman" w:cs="Times New Roman"/>
          <w:sz w:val="24"/>
          <w:szCs w:val="24"/>
        </w:rPr>
        <w:t>H</w:t>
      </w:r>
      <w:r w:rsidRPr="00255FB1">
        <w:rPr>
          <w:rFonts w:ascii="Times New Roman" w:hAnsi="Times New Roman" w:cs="Times New Roman"/>
          <w:sz w:val="24"/>
          <w:szCs w:val="24"/>
        </w:rPr>
        <w:t xml:space="preserve"> 1493, </w:t>
      </w:r>
      <w:proofErr w:type="spellStart"/>
      <w:r w:rsidRPr="00255FB1">
        <w:rPr>
          <w:rFonts w:ascii="Times New Roman" w:hAnsi="Times New Roman" w:cs="Times New Roman"/>
          <w:sz w:val="24"/>
          <w:szCs w:val="24"/>
        </w:rPr>
        <w:t>Dimtu</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Ardu</w:t>
      </w:r>
      <w:proofErr w:type="spellEnd"/>
      <w:r w:rsidRPr="00255FB1">
        <w:rPr>
          <w:rFonts w:ascii="Times New Roman" w:hAnsi="Times New Roman" w:cs="Times New Roman"/>
          <w:sz w:val="24"/>
          <w:szCs w:val="24"/>
        </w:rPr>
        <w:t xml:space="preserve"> 1260B which gave 6273.1, 5690.8, 5540.6,5181.1, 5067.9, 5047.3 kg ha</w:t>
      </w:r>
      <w:r w:rsidRPr="00255FB1">
        <w:rPr>
          <w:rFonts w:ascii="Times New Roman" w:hAnsi="Times New Roman" w:cs="Times New Roman"/>
          <w:sz w:val="24"/>
          <w:szCs w:val="24"/>
          <w:vertAlign w:val="superscript"/>
        </w:rPr>
        <w:t xml:space="preserve"> -1</w:t>
      </w:r>
      <w:r w:rsidRPr="00255FB1">
        <w:rPr>
          <w:rFonts w:ascii="Times New Roman" w:hAnsi="Times New Roman" w:cs="Times New Roman"/>
          <w:sz w:val="24"/>
          <w:szCs w:val="24"/>
        </w:rPr>
        <w:t xml:space="preserve"> respectively . These top yielder varieties gave a yield </w:t>
      </w:r>
      <w:r w:rsidRPr="00255FB1">
        <w:rPr>
          <w:rFonts w:ascii="Times New Roman" w:hAnsi="Times New Roman" w:cs="Times New Roman"/>
          <w:sz w:val="24"/>
          <w:szCs w:val="24"/>
        </w:rPr>
        <w:lastRenderedPageBreak/>
        <w:t>advantages of 39.07, 26.16, 22.92, 14.86, 12.35 and 11.90 percent respectively compared to the local check.</w:t>
      </w:r>
    </w:p>
    <w:p w:rsidR="00C55911" w:rsidRPr="00255FB1" w:rsidRDefault="00C55911" w:rsidP="00C55911">
      <w:pPr>
        <w:tabs>
          <w:tab w:val="left" w:pos="945"/>
        </w:tabs>
        <w:spacing w:line="360" w:lineRule="auto"/>
        <w:jc w:val="both"/>
        <w:rPr>
          <w:rFonts w:ascii="Times New Roman" w:hAnsi="Times New Roman" w:cs="Times New Roman"/>
          <w:b/>
          <w:sz w:val="24"/>
          <w:szCs w:val="24"/>
        </w:rPr>
      </w:pPr>
      <w:r w:rsidRPr="00255FB1">
        <w:rPr>
          <w:rFonts w:ascii="Times New Roman" w:hAnsi="Times New Roman" w:cs="Times New Roman"/>
          <w:b/>
          <w:sz w:val="24"/>
          <w:szCs w:val="24"/>
        </w:rPr>
        <w:t>CONCLUSION</w:t>
      </w:r>
    </w:p>
    <w:p w:rsidR="00C55911" w:rsidRPr="00255FB1" w:rsidRDefault="00C55911" w:rsidP="00C55911">
      <w:pPr>
        <w:spacing w:line="360" w:lineRule="auto"/>
        <w:jc w:val="both"/>
        <w:rPr>
          <w:rFonts w:ascii="Times New Roman" w:hAnsi="Times New Roman" w:cs="Times New Roman"/>
          <w:sz w:val="24"/>
          <w:szCs w:val="24"/>
        </w:rPr>
      </w:pPr>
      <w:r w:rsidRPr="00255FB1">
        <w:rPr>
          <w:rFonts w:ascii="Times New Roman" w:hAnsi="Times New Roman" w:cs="Times New Roman"/>
          <w:sz w:val="24"/>
          <w:szCs w:val="24"/>
        </w:rPr>
        <w:t xml:space="preserve">In this study, six wide and four specific adaptable varieties were identified and the evaluated barley varieties showed variation in </w:t>
      </w:r>
      <w:proofErr w:type="spellStart"/>
      <w:r w:rsidRPr="00255FB1">
        <w:rPr>
          <w:rFonts w:ascii="Times New Roman" w:hAnsi="Times New Roman" w:cs="Times New Roman"/>
          <w:sz w:val="24"/>
          <w:szCs w:val="24"/>
        </w:rPr>
        <w:t>phenological</w:t>
      </w:r>
      <w:proofErr w:type="spellEnd"/>
      <w:r w:rsidRPr="00255FB1">
        <w:rPr>
          <w:rFonts w:ascii="Times New Roman" w:hAnsi="Times New Roman" w:cs="Times New Roman"/>
          <w:sz w:val="24"/>
          <w:szCs w:val="24"/>
        </w:rPr>
        <w:t xml:space="preserve">, yield, and yield component traits. Generally </w:t>
      </w:r>
      <w:r w:rsidR="00171889">
        <w:rPr>
          <w:rFonts w:ascii="Times New Roman" w:hAnsi="Times New Roman" w:cs="Times New Roman"/>
          <w:sz w:val="24"/>
          <w:szCs w:val="24"/>
        </w:rPr>
        <w:t xml:space="preserve">the </w:t>
      </w:r>
      <w:r w:rsidRPr="00255FB1">
        <w:rPr>
          <w:rFonts w:ascii="Times New Roman" w:hAnsi="Times New Roman" w:cs="Times New Roman"/>
          <w:sz w:val="24"/>
          <w:szCs w:val="24"/>
        </w:rPr>
        <w:t xml:space="preserve">mean grain yield across locations indicated that six varieties were significantly out yielded the local check </w:t>
      </w:r>
      <w:proofErr w:type="spellStart"/>
      <w:r w:rsidRPr="00255FB1">
        <w:rPr>
          <w:rFonts w:ascii="Times New Roman" w:hAnsi="Times New Roman" w:cs="Times New Roman"/>
          <w:i/>
          <w:sz w:val="24"/>
          <w:szCs w:val="24"/>
        </w:rPr>
        <w:t>viz</w:t>
      </w:r>
      <w:proofErr w:type="spellEnd"/>
      <w:r w:rsidRPr="00255FB1">
        <w:rPr>
          <w:rFonts w:ascii="Times New Roman" w:hAnsi="Times New Roman" w:cs="Times New Roman"/>
          <w:sz w:val="24"/>
          <w:szCs w:val="24"/>
        </w:rPr>
        <w:t xml:space="preserve"> varieties HB 1307, Cross 41/98, HB 42, EH 1493, </w:t>
      </w:r>
      <w:proofErr w:type="spellStart"/>
      <w:r w:rsidRPr="00255FB1">
        <w:rPr>
          <w:rFonts w:ascii="Times New Roman" w:hAnsi="Times New Roman" w:cs="Times New Roman"/>
          <w:sz w:val="24"/>
          <w:szCs w:val="24"/>
        </w:rPr>
        <w:t>Dimtu</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Ardu</w:t>
      </w:r>
      <w:proofErr w:type="spellEnd"/>
      <w:r w:rsidRPr="00255FB1">
        <w:rPr>
          <w:rFonts w:ascii="Times New Roman" w:hAnsi="Times New Roman" w:cs="Times New Roman"/>
          <w:sz w:val="24"/>
          <w:szCs w:val="24"/>
        </w:rPr>
        <w:t xml:space="preserve"> 1260B which gave 6273.1, 5690.8, 5540.6, 5181.1, 5067.9, 5047.3 kg ha</w:t>
      </w:r>
      <w:r w:rsidRPr="00255FB1">
        <w:rPr>
          <w:rFonts w:ascii="Times New Roman" w:hAnsi="Times New Roman" w:cs="Times New Roman"/>
          <w:sz w:val="24"/>
          <w:szCs w:val="24"/>
          <w:vertAlign w:val="superscript"/>
        </w:rPr>
        <w:t xml:space="preserve"> -1</w:t>
      </w:r>
      <w:r w:rsidRPr="00255FB1">
        <w:rPr>
          <w:rFonts w:ascii="Times New Roman" w:hAnsi="Times New Roman" w:cs="Times New Roman"/>
          <w:sz w:val="24"/>
          <w:szCs w:val="24"/>
        </w:rPr>
        <w:t xml:space="preserve"> respectively. These adapted and top yielder varieties gave a yield advantages of 39.07, 26.16, 22.92, 14.86, 12.35 and 11.90 percent respectively compared to the local check. These varieties are high yielding and wide adaptable across locations and would be popularized and scaled up for production in the tested area and similar agro-ecologies of Southern Ethiopia highlands. For specific adaptation variety, </w:t>
      </w:r>
      <w:proofErr w:type="spellStart"/>
      <w:r w:rsidRPr="00255FB1">
        <w:rPr>
          <w:rFonts w:ascii="Times New Roman" w:hAnsi="Times New Roman" w:cs="Times New Roman"/>
          <w:sz w:val="24"/>
          <w:szCs w:val="24"/>
        </w:rPr>
        <w:t>Abdane</w:t>
      </w:r>
      <w:proofErr w:type="spellEnd"/>
      <w:r w:rsidRPr="00255FB1">
        <w:rPr>
          <w:rFonts w:ascii="Times New Roman" w:hAnsi="Times New Roman" w:cs="Times New Roman"/>
          <w:sz w:val="24"/>
          <w:szCs w:val="24"/>
        </w:rPr>
        <w:t xml:space="preserve"> was one of the</w:t>
      </w:r>
      <w:r w:rsidR="00B70600">
        <w:rPr>
          <w:rFonts w:ascii="Times New Roman" w:hAnsi="Times New Roman" w:cs="Times New Roman"/>
          <w:sz w:val="24"/>
          <w:szCs w:val="24"/>
        </w:rPr>
        <w:t xml:space="preserve"> high</w:t>
      </w:r>
      <w:r w:rsidRPr="00255FB1">
        <w:rPr>
          <w:rFonts w:ascii="Times New Roman" w:hAnsi="Times New Roman" w:cs="Times New Roman"/>
          <w:sz w:val="24"/>
          <w:szCs w:val="24"/>
        </w:rPr>
        <w:t xml:space="preserve"> yielding varieties at </w:t>
      </w:r>
      <w:proofErr w:type="spellStart"/>
      <w:r w:rsidRPr="00255FB1">
        <w:rPr>
          <w:rFonts w:ascii="Times New Roman" w:hAnsi="Times New Roman" w:cs="Times New Roman"/>
          <w:sz w:val="24"/>
          <w:szCs w:val="24"/>
        </w:rPr>
        <w:t>Bule</w:t>
      </w:r>
      <w:proofErr w:type="spellEnd"/>
      <w:r w:rsidRPr="00255FB1">
        <w:rPr>
          <w:rFonts w:ascii="Times New Roman" w:hAnsi="Times New Roman" w:cs="Times New Roman"/>
          <w:sz w:val="24"/>
          <w:szCs w:val="24"/>
        </w:rPr>
        <w:t xml:space="preserve"> areas and varieties </w:t>
      </w:r>
      <w:proofErr w:type="spellStart"/>
      <w:r w:rsidRPr="00255FB1">
        <w:rPr>
          <w:rFonts w:ascii="Times New Roman" w:hAnsi="Times New Roman" w:cs="Times New Roman"/>
          <w:sz w:val="24"/>
          <w:szCs w:val="24"/>
        </w:rPr>
        <w:t>Shedeho</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Agegnehu</w:t>
      </w:r>
      <w:proofErr w:type="spellEnd"/>
      <w:r w:rsidRPr="00255FB1">
        <w:rPr>
          <w:rFonts w:ascii="Times New Roman" w:hAnsi="Times New Roman" w:cs="Times New Roman"/>
          <w:sz w:val="24"/>
          <w:szCs w:val="24"/>
        </w:rPr>
        <w:t xml:space="preserve">, and </w:t>
      </w:r>
      <w:proofErr w:type="spellStart"/>
      <w:r w:rsidRPr="00255FB1">
        <w:rPr>
          <w:rFonts w:ascii="Times New Roman" w:hAnsi="Times New Roman" w:cs="Times New Roman"/>
          <w:sz w:val="24"/>
          <w:szCs w:val="24"/>
        </w:rPr>
        <w:t>Yedogit</w:t>
      </w:r>
      <w:proofErr w:type="spellEnd"/>
      <w:r w:rsidRPr="00255FB1">
        <w:rPr>
          <w:rFonts w:ascii="Times New Roman" w:hAnsi="Times New Roman" w:cs="Times New Roman"/>
          <w:sz w:val="24"/>
          <w:szCs w:val="24"/>
        </w:rPr>
        <w:t xml:space="preserve"> were adapted to </w:t>
      </w:r>
      <w:proofErr w:type="spellStart"/>
      <w:r w:rsidRPr="00255FB1">
        <w:rPr>
          <w:rFonts w:ascii="Times New Roman" w:hAnsi="Times New Roman" w:cs="Times New Roman"/>
          <w:sz w:val="24"/>
          <w:szCs w:val="24"/>
        </w:rPr>
        <w:t>Abera</w:t>
      </w:r>
      <w:proofErr w:type="spellEnd"/>
      <w:r w:rsidRPr="00255FB1">
        <w:rPr>
          <w:rFonts w:ascii="Times New Roman" w:hAnsi="Times New Roman" w:cs="Times New Roman"/>
          <w:sz w:val="24"/>
          <w:szCs w:val="24"/>
        </w:rPr>
        <w:t xml:space="preserve"> </w:t>
      </w:r>
      <w:proofErr w:type="spellStart"/>
      <w:r w:rsidRPr="00255FB1">
        <w:rPr>
          <w:rFonts w:ascii="Times New Roman" w:hAnsi="Times New Roman" w:cs="Times New Roman"/>
          <w:sz w:val="24"/>
          <w:szCs w:val="24"/>
        </w:rPr>
        <w:t>Gelede</w:t>
      </w:r>
      <w:proofErr w:type="spellEnd"/>
      <w:r w:rsidRPr="00255FB1">
        <w:rPr>
          <w:rFonts w:ascii="Times New Roman" w:hAnsi="Times New Roman" w:cs="Times New Roman"/>
          <w:sz w:val="24"/>
          <w:szCs w:val="24"/>
        </w:rPr>
        <w:t xml:space="preserve"> highlands but none of these varieties was high yielding across locations and can be recommend for production in their niche where they are best-suited areas. Despite releasing many food barley varieties in the country few have been accessed by farmers with their improved agronomic practices, this is accompanied by low productivity. Promotions of recently released barley varieties are important for barley-growing farmers to easily access them and to increase the production and productivity.</w:t>
      </w:r>
    </w:p>
    <w:p w:rsidR="00C55911" w:rsidRPr="00255FB1" w:rsidRDefault="00C55911" w:rsidP="00C55911">
      <w:pPr>
        <w:tabs>
          <w:tab w:val="left" w:pos="915"/>
        </w:tabs>
        <w:jc w:val="both"/>
        <w:rPr>
          <w:rFonts w:ascii="Times New Roman" w:hAnsi="Times New Roman" w:cs="Times New Roman"/>
          <w:b/>
          <w:sz w:val="24"/>
          <w:szCs w:val="24"/>
        </w:rPr>
      </w:pPr>
      <w:r w:rsidRPr="00255FB1">
        <w:rPr>
          <w:rFonts w:ascii="Times New Roman" w:hAnsi="Times New Roman" w:cs="Times New Roman"/>
          <w:b/>
          <w:sz w:val="24"/>
          <w:szCs w:val="24"/>
        </w:rPr>
        <w:t>ACKNOWLEDGEMENTS</w:t>
      </w:r>
    </w:p>
    <w:p w:rsidR="00C55911" w:rsidRDefault="00C55911" w:rsidP="00C55911">
      <w:pPr>
        <w:tabs>
          <w:tab w:val="left" w:pos="915"/>
        </w:tabs>
        <w:jc w:val="both"/>
        <w:rPr>
          <w:rFonts w:ascii="Times New Roman" w:hAnsi="Times New Roman" w:cs="Times New Roman"/>
          <w:sz w:val="24"/>
          <w:szCs w:val="24"/>
        </w:rPr>
      </w:pPr>
      <w:r w:rsidRPr="00255FB1">
        <w:rPr>
          <w:rFonts w:ascii="Times New Roman" w:hAnsi="Times New Roman" w:cs="Times New Roman"/>
          <w:sz w:val="24"/>
          <w:szCs w:val="24"/>
        </w:rPr>
        <w:t xml:space="preserve">The author is grateful to Southern Agricultural Research Institute and </w:t>
      </w:r>
      <w:proofErr w:type="spellStart"/>
      <w:r w:rsidRPr="00255FB1">
        <w:rPr>
          <w:rFonts w:ascii="Times New Roman" w:hAnsi="Times New Roman" w:cs="Times New Roman"/>
          <w:sz w:val="24"/>
          <w:szCs w:val="24"/>
        </w:rPr>
        <w:t>Hawassa</w:t>
      </w:r>
      <w:proofErr w:type="spellEnd"/>
      <w:r w:rsidRPr="00255FB1">
        <w:rPr>
          <w:rFonts w:ascii="Times New Roman" w:hAnsi="Times New Roman" w:cs="Times New Roman"/>
          <w:sz w:val="24"/>
          <w:szCs w:val="24"/>
        </w:rPr>
        <w:t xml:space="preserve"> Agricultural Research Center, for provision of necessary service and facilities.</w:t>
      </w:r>
    </w:p>
    <w:p w:rsidR="00C55911" w:rsidRPr="00255FB1" w:rsidRDefault="00C55911" w:rsidP="00C55911">
      <w:pPr>
        <w:jc w:val="both"/>
        <w:rPr>
          <w:rFonts w:ascii="Times New Roman" w:hAnsi="Times New Roman" w:cs="Times New Roman"/>
          <w:b/>
          <w:sz w:val="24"/>
          <w:szCs w:val="24"/>
        </w:rPr>
      </w:pPr>
      <w:r w:rsidRPr="00255FB1">
        <w:rPr>
          <w:rFonts w:ascii="Times New Roman" w:hAnsi="Times New Roman" w:cs="Times New Roman"/>
          <w:b/>
          <w:sz w:val="24"/>
          <w:szCs w:val="24"/>
        </w:rPr>
        <w:t>REFERENCES</w:t>
      </w:r>
    </w:p>
    <w:p w:rsidR="00C55911" w:rsidRPr="008260E8" w:rsidRDefault="00C55911" w:rsidP="008260E8">
      <w:pPr>
        <w:spacing w:line="240" w:lineRule="auto"/>
        <w:ind w:left="720" w:hanging="720"/>
        <w:jc w:val="both"/>
        <w:rPr>
          <w:rFonts w:ascii="Times New Roman" w:hAnsi="Times New Roman" w:cs="Times New Roman"/>
          <w:bCs/>
          <w:iCs/>
          <w:sz w:val="24"/>
          <w:szCs w:val="24"/>
        </w:rPr>
      </w:pPr>
      <w:proofErr w:type="spellStart"/>
      <w:r w:rsidRPr="008260E8">
        <w:rPr>
          <w:rFonts w:ascii="Times New Roman" w:hAnsi="Times New Roman" w:cs="Times New Roman"/>
          <w:bCs/>
          <w:sz w:val="24"/>
          <w:szCs w:val="24"/>
        </w:rPr>
        <w:t>Abera</w:t>
      </w:r>
      <w:proofErr w:type="spellEnd"/>
      <w:r w:rsidRPr="008260E8">
        <w:rPr>
          <w:rFonts w:ascii="Times New Roman" w:hAnsi="Times New Roman" w:cs="Times New Roman"/>
          <w:bCs/>
          <w:sz w:val="24"/>
          <w:szCs w:val="24"/>
        </w:rPr>
        <w:t>,</w:t>
      </w:r>
      <w:r w:rsidRPr="008260E8">
        <w:rPr>
          <w:rFonts w:ascii="Times New Roman" w:hAnsi="Times New Roman" w:cs="Times New Roman"/>
          <w:sz w:val="24"/>
          <w:szCs w:val="24"/>
        </w:rPr>
        <w:t xml:space="preserve"> </w:t>
      </w:r>
      <w:proofErr w:type="gramStart"/>
      <w:r w:rsidRPr="008260E8">
        <w:rPr>
          <w:rFonts w:ascii="Times New Roman" w:hAnsi="Times New Roman" w:cs="Times New Roman"/>
          <w:bCs/>
          <w:sz w:val="24"/>
          <w:szCs w:val="24"/>
        </w:rPr>
        <w:t>D .</w:t>
      </w:r>
      <w:proofErr w:type="gramEnd"/>
      <w:r w:rsidRPr="008260E8">
        <w:rPr>
          <w:rFonts w:ascii="Times New Roman" w:hAnsi="Times New Roman" w:cs="Times New Roman"/>
          <w:bCs/>
          <w:sz w:val="24"/>
          <w:szCs w:val="24"/>
        </w:rPr>
        <w:t xml:space="preserve">, Raga, W., </w:t>
      </w:r>
      <w:proofErr w:type="spellStart"/>
      <w:r w:rsidRPr="008260E8">
        <w:rPr>
          <w:rFonts w:ascii="Times New Roman" w:hAnsi="Times New Roman" w:cs="Times New Roman"/>
          <w:bCs/>
          <w:sz w:val="24"/>
          <w:szCs w:val="24"/>
        </w:rPr>
        <w:t>Negash,G</w:t>
      </w:r>
      <w:proofErr w:type="spellEnd"/>
      <w:r w:rsidRPr="008260E8">
        <w:rPr>
          <w:rFonts w:ascii="Times New Roman" w:hAnsi="Times New Roman" w:cs="Times New Roman"/>
          <w:bCs/>
          <w:sz w:val="24"/>
          <w:szCs w:val="24"/>
        </w:rPr>
        <w:t xml:space="preserve">., </w:t>
      </w:r>
      <w:proofErr w:type="spellStart"/>
      <w:r w:rsidRPr="008260E8">
        <w:rPr>
          <w:rFonts w:ascii="Times New Roman" w:hAnsi="Times New Roman" w:cs="Times New Roman"/>
          <w:bCs/>
          <w:sz w:val="24"/>
          <w:szCs w:val="24"/>
        </w:rPr>
        <w:t>Guta</w:t>
      </w:r>
      <w:proofErr w:type="spellEnd"/>
      <w:r w:rsidRPr="008260E8">
        <w:rPr>
          <w:rFonts w:ascii="Times New Roman" w:hAnsi="Times New Roman" w:cs="Times New Roman"/>
          <w:bCs/>
          <w:sz w:val="24"/>
          <w:szCs w:val="24"/>
        </w:rPr>
        <w:t xml:space="preserve">, A., </w:t>
      </w:r>
      <w:proofErr w:type="spellStart"/>
      <w:r w:rsidRPr="008260E8">
        <w:rPr>
          <w:rFonts w:ascii="Times New Roman" w:hAnsi="Times New Roman" w:cs="Times New Roman"/>
          <w:bCs/>
          <w:sz w:val="24"/>
          <w:szCs w:val="24"/>
        </w:rPr>
        <w:t>Alemu</w:t>
      </w:r>
      <w:proofErr w:type="spellEnd"/>
      <w:r w:rsidRPr="008260E8">
        <w:rPr>
          <w:rFonts w:ascii="Times New Roman" w:hAnsi="Times New Roman" w:cs="Times New Roman"/>
          <w:bCs/>
          <w:sz w:val="24"/>
          <w:szCs w:val="24"/>
        </w:rPr>
        <w:t>, B.</w:t>
      </w:r>
      <w:r w:rsidRPr="008260E8">
        <w:rPr>
          <w:rFonts w:ascii="Times New Roman" w:hAnsi="Times New Roman" w:cs="Times New Roman"/>
          <w:bCs/>
          <w:iCs/>
          <w:sz w:val="24"/>
          <w:szCs w:val="24"/>
        </w:rPr>
        <w:t>2019</w:t>
      </w:r>
      <w:r w:rsidRPr="008260E8">
        <w:rPr>
          <w:rFonts w:ascii="Times New Roman" w:hAnsi="Times New Roman" w:cs="Times New Roman"/>
          <w:sz w:val="24"/>
          <w:szCs w:val="24"/>
        </w:rPr>
        <w:t xml:space="preserve">. </w:t>
      </w:r>
      <w:proofErr w:type="gramStart"/>
      <w:r w:rsidRPr="008260E8">
        <w:rPr>
          <w:rFonts w:ascii="Times New Roman" w:hAnsi="Times New Roman" w:cs="Times New Roman"/>
          <w:bCs/>
          <w:sz w:val="24"/>
          <w:szCs w:val="24"/>
        </w:rPr>
        <w:t>Evaluation of Improved Food Barley (</w:t>
      </w:r>
      <w:proofErr w:type="spellStart"/>
      <w:r w:rsidRPr="008260E8">
        <w:rPr>
          <w:rFonts w:ascii="Times New Roman" w:hAnsi="Times New Roman" w:cs="Times New Roman"/>
          <w:bCs/>
          <w:i/>
          <w:iCs/>
          <w:sz w:val="24"/>
          <w:szCs w:val="24"/>
        </w:rPr>
        <w:t>Hordeum</w:t>
      </w:r>
      <w:proofErr w:type="spellEnd"/>
      <w:r w:rsidRPr="008260E8">
        <w:rPr>
          <w:rFonts w:ascii="Times New Roman" w:hAnsi="Times New Roman" w:cs="Times New Roman"/>
          <w:bCs/>
          <w:i/>
          <w:iCs/>
          <w:sz w:val="24"/>
          <w:szCs w:val="24"/>
        </w:rPr>
        <w:t xml:space="preserve"> </w:t>
      </w:r>
      <w:proofErr w:type="spellStart"/>
      <w:r w:rsidRPr="008260E8">
        <w:rPr>
          <w:rFonts w:ascii="Times New Roman" w:hAnsi="Times New Roman" w:cs="Times New Roman"/>
          <w:bCs/>
          <w:i/>
          <w:iCs/>
          <w:sz w:val="24"/>
          <w:szCs w:val="24"/>
        </w:rPr>
        <w:t>Vulgare</w:t>
      </w:r>
      <w:proofErr w:type="spellEnd"/>
      <w:r w:rsidRPr="008260E8">
        <w:rPr>
          <w:rFonts w:ascii="Times New Roman" w:hAnsi="Times New Roman" w:cs="Times New Roman"/>
          <w:bCs/>
          <w:i/>
          <w:iCs/>
          <w:sz w:val="24"/>
          <w:szCs w:val="24"/>
        </w:rPr>
        <w:t xml:space="preserve"> </w:t>
      </w:r>
      <w:r w:rsidRPr="008260E8">
        <w:rPr>
          <w:rFonts w:ascii="Times New Roman" w:hAnsi="Times New Roman" w:cs="Times New Roman"/>
          <w:bCs/>
          <w:sz w:val="24"/>
          <w:szCs w:val="24"/>
        </w:rPr>
        <w:t>L.)</w:t>
      </w:r>
      <w:proofErr w:type="gramEnd"/>
      <w:r w:rsidRPr="008260E8">
        <w:rPr>
          <w:rFonts w:ascii="Times New Roman" w:hAnsi="Times New Roman" w:cs="Times New Roman"/>
          <w:bCs/>
          <w:sz w:val="24"/>
          <w:szCs w:val="24"/>
        </w:rPr>
        <w:t xml:space="preserve"> </w:t>
      </w:r>
      <w:proofErr w:type="gramStart"/>
      <w:r w:rsidRPr="008260E8">
        <w:rPr>
          <w:rFonts w:ascii="Times New Roman" w:hAnsi="Times New Roman" w:cs="Times New Roman"/>
          <w:bCs/>
          <w:sz w:val="24"/>
          <w:szCs w:val="24"/>
        </w:rPr>
        <w:t xml:space="preserve">Varieties in the Mid-Land Areas of West and </w:t>
      </w:r>
      <w:proofErr w:type="spellStart"/>
      <w:r w:rsidRPr="008260E8">
        <w:rPr>
          <w:rFonts w:ascii="Times New Roman" w:hAnsi="Times New Roman" w:cs="Times New Roman"/>
          <w:bCs/>
          <w:sz w:val="24"/>
          <w:szCs w:val="24"/>
        </w:rPr>
        <w:t>Kelem</w:t>
      </w:r>
      <w:proofErr w:type="spellEnd"/>
      <w:r w:rsidRPr="008260E8">
        <w:rPr>
          <w:rFonts w:ascii="Times New Roman" w:hAnsi="Times New Roman" w:cs="Times New Roman"/>
          <w:bCs/>
          <w:sz w:val="24"/>
          <w:szCs w:val="24"/>
        </w:rPr>
        <w:t xml:space="preserve"> </w:t>
      </w:r>
      <w:proofErr w:type="spellStart"/>
      <w:r w:rsidRPr="008260E8">
        <w:rPr>
          <w:rFonts w:ascii="Times New Roman" w:hAnsi="Times New Roman" w:cs="Times New Roman"/>
          <w:bCs/>
          <w:sz w:val="24"/>
          <w:szCs w:val="24"/>
        </w:rPr>
        <w:t>Wollega</w:t>
      </w:r>
      <w:proofErr w:type="spellEnd"/>
      <w:r w:rsidRPr="008260E8">
        <w:rPr>
          <w:rFonts w:ascii="Times New Roman" w:hAnsi="Times New Roman" w:cs="Times New Roman"/>
          <w:bCs/>
          <w:sz w:val="24"/>
          <w:szCs w:val="24"/>
        </w:rPr>
        <w:t xml:space="preserve"> Zones of Western </w:t>
      </w:r>
      <w:proofErr w:type="spellStart"/>
      <w:r w:rsidRPr="008260E8">
        <w:rPr>
          <w:rFonts w:ascii="Times New Roman" w:hAnsi="Times New Roman" w:cs="Times New Roman"/>
          <w:bCs/>
          <w:sz w:val="24"/>
          <w:szCs w:val="24"/>
        </w:rPr>
        <w:t>Oromia</w:t>
      </w:r>
      <w:proofErr w:type="spellEnd"/>
      <w:r w:rsidRPr="008260E8">
        <w:rPr>
          <w:rFonts w:ascii="Times New Roman" w:hAnsi="Times New Roman" w:cs="Times New Roman"/>
          <w:bCs/>
          <w:sz w:val="24"/>
          <w:szCs w:val="24"/>
        </w:rPr>
        <w:t>.</w:t>
      </w:r>
      <w:proofErr w:type="gramEnd"/>
      <w:r w:rsidRPr="008260E8">
        <w:rPr>
          <w:rFonts w:ascii="Times New Roman" w:hAnsi="Times New Roman" w:cs="Times New Roman"/>
          <w:bCs/>
          <w:sz w:val="24"/>
          <w:szCs w:val="24"/>
        </w:rPr>
        <w:t xml:space="preserve"> </w:t>
      </w:r>
      <w:r w:rsidRPr="008260E8">
        <w:rPr>
          <w:rFonts w:ascii="Times New Roman" w:hAnsi="Times New Roman" w:cs="Times New Roman"/>
          <w:bCs/>
          <w:i/>
          <w:sz w:val="24"/>
          <w:szCs w:val="24"/>
        </w:rPr>
        <w:t xml:space="preserve">International Journal of Research Studies in Agricultural Sciences </w:t>
      </w:r>
      <w:r w:rsidRPr="008260E8">
        <w:rPr>
          <w:rFonts w:ascii="Times New Roman" w:hAnsi="Times New Roman" w:cs="Times New Roman"/>
          <w:bCs/>
          <w:sz w:val="24"/>
          <w:szCs w:val="24"/>
        </w:rPr>
        <w:t xml:space="preserve">(IJRSAS), </w:t>
      </w:r>
      <w:r w:rsidRPr="008260E8">
        <w:rPr>
          <w:rFonts w:ascii="Times New Roman" w:hAnsi="Times New Roman" w:cs="Times New Roman"/>
          <w:bCs/>
          <w:iCs/>
          <w:sz w:val="24"/>
          <w:szCs w:val="24"/>
        </w:rPr>
        <w:t>5(8): 1-8.</w:t>
      </w:r>
    </w:p>
    <w:p w:rsidR="00C55911" w:rsidRPr="008260E8" w:rsidRDefault="00C55911" w:rsidP="008260E8">
      <w:pPr>
        <w:spacing w:line="240" w:lineRule="auto"/>
        <w:ind w:left="720" w:hanging="720"/>
        <w:jc w:val="both"/>
        <w:rPr>
          <w:rFonts w:ascii="Times New Roman" w:hAnsi="Times New Roman" w:cs="Times New Roman"/>
          <w:sz w:val="24"/>
          <w:szCs w:val="24"/>
        </w:rPr>
      </w:pPr>
      <w:proofErr w:type="spellStart"/>
      <w:r w:rsidRPr="008260E8">
        <w:rPr>
          <w:rFonts w:ascii="Times New Roman" w:hAnsi="Times New Roman" w:cs="Times New Roman"/>
          <w:sz w:val="24"/>
          <w:szCs w:val="24"/>
        </w:rPr>
        <w:t>Bekele</w:t>
      </w:r>
      <w:proofErr w:type="spellEnd"/>
      <w:r w:rsidRPr="008260E8">
        <w:rPr>
          <w:rFonts w:ascii="Times New Roman" w:hAnsi="Times New Roman" w:cs="Times New Roman"/>
          <w:sz w:val="24"/>
          <w:szCs w:val="24"/>
        </w:rPr>
        <w:t xml:space="preserve"> B., </w:t>
      </w:r>
      <w:proofErr w:type="spellStart"/>
      <w:r w:rsidRPr="008260E8">
        <w:rPr>
          <w:rFonts w:ascii="Times New Roman" w:hAnsi="Times New Roman" w:cs="Times New Roman"/>
          <w:sz w:val="24"/>
          <w:szCs w:val="24"/>
        </w:rPr>
        <w:t>Alemayehu</w:t>
      </w:r>
      <w:proofErr w:type="spellEnd"/>
      <w:proofErr w:type="gramStart"/>
      <w:r w:rsidRPr="008260E8">
        <w:rPr>
          <w:rFonts w:ascii="Times New Roman" w:hAnsi="Times New Roman" w:cs="Times New Roman"/>
          <w:sz w:val="24"/>
          <w:szCs w:val="24"/>
        </w:rPr>
        <w:t>,  F</w:t>
      </w:r>
      <w:proofErr w:type="gramEnd"/>
      <w:r w:rsidRPr="008260E8">
        <w:rPr>
          <w:rFonts w:ascii="Times New Roman" w:hAnsi="Times New Roman" w:cs="Times New Roman"/>
          <w:sz w:val="24"/>
          <w:szCs w:val="24"/>
        </w:rPr>
        <w:t xml:space="preserve">. and </w:t>
      </w:r>
      <w:proofErr w:type="spellStart"/>
      <w:r w:rsidRPr="008260E8">
        <w:rPr>
          <w:rFonts w:ascii="Times New Roman" w:hAnsi="Times New Roman" w:cs="Times New Roman"/>
          <w:sz w:val="24"/>
          <w:szCs w:val="24"/>
        </w:rPr>
        <w:t>Lakew</w:t>
      </w:r>
      <w:proofErr w:type="spellEnd"/>
      <w:r w:rsidRPr="008260E8">
        <w:rPr>
          <w:rFonts w:ascii="Times New Roman" w:hAnsi="Times New Roman" w:cs="Times New Roman"/>
          <w:sz w:val="24"/>
          <w:szCs w:val="24"/>
        </w:rPr>
        <w:t xml:space="preserve">, B. (2005).  Food barley in </w:t>
      </w:r>
      <w:proofErr w:type="spellStart"/>
      <w:r w:rsidRPr="008260E8">
        <w:rPr>
          <w:rFonts w:ascii="Times New Roman" w:hAnsi="Times New Roman" w:cs="Times New Roman"/>
          <w:sz w:val="24"/>
          <w:szCs w:val="24"/>
        </w:rPr>
        <w:t>Ethiopia.pp</w:t>
      </w:r>
      <w:proofErr w:type="spellEnd"/>
      <w:r w:rsidRPr="008260E8">
        <w:rPr>
          <w:rFonts w:ascii="Times New Roman" w:hAnsi="Times New Roman" w:cs="Times New Roman"/>
          <w:sz w:val="24"/>
          <w:szCs w:val="24"/>
        </w:rPr>
        <w:t xml:space="preserve"> 53–82, </w:t>
      </w:r>
      <w:r w:rsidRPr="008260E8">
        <w:rPr>
          <w:rFonts w:ascii="Times New Roman" w:hAnsi="Times New Roman" w:cs="Times New Roman"/>
          <w:i/>
          <w:iCs/>
          <w:sz w:val="24"/>
          <w:szCs w:val="24"/>
        </w:rPr>
        <w:t>in</w:t>
      </w:r>
      <w:r w:rsidRPr="008260E8">
        <w:rPr>
          <w:rFonts w:ascii="Times New Roman" w:hAnsi="Times New Roman" w:cs="Times New Roman"/>
          <w:sz w:val="24"/>
          <w:szCs w:val="24"/>
        </w:rPr>
        <w:t xml:space="preserve">: S. </w:t>
      </w:r>
      <w:proofErr w:type="spellStart"/>
      <w:r w:rsidRPr="008260E8">
        <w:rPr>
          <w:rFonts w:ascii="Times New Roman" w:hAnsi="Times New Roman" w:cs="Times New Roman"/>
          <w:sz w:val="24"/>
          <w:szCs w:val="24"/>
        </w:rPr>
        <w:t>Grando</w:t>
      </w:r>
      <w:proofErr w:type="spellEnd"/>
      <w:r w:rsidRPr="008260E8">
        <w:rPr>
          <w:rFonts w:ascii="Times New Roman" w:hAnsi="Times New Roman" w:cs="Times New Roman"/>
          <w:sz w:val="24"/>
          <w:szCs w:val="24"/>
        </w:rPr>
        <w:t xml:space="preserve"> and H. Gomez Macpherson (</w:t>
      </w:r>
      <w:proofErr w:type="gramStart"/>
      <w:r w:rsidRPr="008260E8">
        <w:rPr>
          <w:rFonts w:ascii="Times New Roman" w:hAnsi="Times New Roman" w:cs="Times New Roman"/>
          <w:sz w:val="24"/>
          <w:szCs w:val="24"/>
        </w:rPr>
        <w:t>eds</w:t>
      </w:r>
      <w:proofErr w:type="gramEnd"/>
      <w:r w:rsidRPr="008260E8">
        <w:rPr>
          <w:rFonts w:ascii="Times New Roman" w:hAnsi="Times New Roman" w:cs="Times New Roman"/>
          <w:sz w:val="24"/>
          <w:szCs w:val="24"/>
        </w:rPr>
        <w:t xml:space="preserve">.). </w:t>
      </w:r>
      <w:r w:rsidRPr="008260E8">
        <w:rPr>
          <w:rFonts w:ascii="Times New Roman" w:hAnsi="Times New Roman" w:cs="Times New Roman"/>
          <w:i/>
          <w:iCs/>
          <w:sz w:val="24"/>
          <w:szCs w:val="24"/>
        </w:rPr>
        <w:t>Food Barley: Importance, Use and Local Knowledge</w:t>
      </w:r>
      <w:r w:rsidRPr="008260E8">
        <w:rPr>
          <w:rFonts w:ascii="Times New Roman" w:hAnsi="Times New Roman" w:cs="Times New Roman"/>
          <w:sz w:val="24"/>
          <w:szCs w:val="24"/>
        </w:rPr>
        <w:t xml:space="preserve">. </w:t>
      </w:r>
      <w:proofErr w:type="gramStart"/>
      <w:r w:rsidRPr="008260E8">
        <w:rPr>
          <w:rFonts w:ascii="Times New Roman" w:hAnsi="Times New Roman" w:cs="Times New Roman"/>
          <w:sz w:val="24"/>
          <w:szCs w:val="24"/>
        </w:rPr>
        <w:t xml:space="preserve">Proceedings of the International Workshop on Food Barley Improvement, 14–17 January 2002, </w:t>
      </w:r>
      <w:proofErr w:type="spellStart"/>
      <w:r w:rsidRPr="008260E8">
        <w:rPr>
          <w:rFonts w:ascii="Times New Roman" w:hAnsi="Times New Roman" w:cs="Times New Roman"/>
          <w:sz w:val="24"/>
          <w:szCs w:val="24"/>
        </w:rPr>
        <w:t>Hammamet</w:t>
      </w:r>
      <w:proofErr w:type="spellEnd"/>
      <w:r w:rsidRPr="008260E8">
        <w:rPr>
          <w:rFonts w:ascii="Times New Roman" w:hAnsi="Times New Roman" w:cs="Times New Roman"/>
          <w:sz w:val="24"/>
          <w:szCs w:val="24"/>
        </w:rPr>
        <w:t>, Tunisia.</w:t>
      </w:r>
      <w:proofErr w:type="gramEnd"/>
      <w:r w:rsidRPr="008260E8">
        <w:rPr>
          <w:rFonts w:ascii="Times New Roman" w:hAnsi="Times New Roman" w:cs="Times New Roman"/>
          <w:sz w:val="24"/>
          <w:szCs w:val="24"/>
        </w:rPr>
        <w:t xml:space="preserve"> </w:t>
      </w:r>
      <w:proofErr w:type="gramStart"/>
      <w:r w:rsidRPr="008260E8">
        <w:rPr>
          <w:rFonts w:ascii="Times New Roman" w:hAnsi="Times New Roman" w:cs="Times New Roman"/>
          <w:sz w:val="24"/>
          <w:szCs w:val="24"/>
        </w:rPr>
        <w:t>ICARDA, Aleppo, Syria.</w:t>
      </w:r>
      <w:proofErr w:type="gramEnd"/>
    </w:p>
    <w:p w:rsidR="00C55911" w:rsidRPr="008260E8" w:rsidRDefault="00C55911" w:rsidP="008260E8">
      <w:pPr>
        <w:spacing w:line="240" w:lineRule="auto"/>
        <w:ind w:left="720" w:hanging="720"/>
        <w:jc w:val="both"/>
        <w:rPr>
          <w:rFonts w:ascii="Times New Roman" w:hAnsi="Times New Roman" w:cs="Times New Roman"/>
          <w:sz w:val="24"/>
          <w:szCs w:val="24"/>
        </w:rPr>
      </w:pPr>
      <w:proofErr w:type="gramStart"/>
      <w:r w:rsidRPr="008260E8">
        <w:rPr>
          <w:rFonts w:ascii="Times New Roman" w:eastAsia="Times New Roman" w:hAnsi="Times New Roman" w:cs="Times New Roman"/>
          <w:sz w:val="24"/>
          <w:szCs w:val="24"/>
        </w:rPr>
        <w:lastRenderedPageBreak/>
        <w:t>Crop Variety Register Issue no. 24 (2021).</w:t>
      </w:r>
      <w:proofErr w:type="gramEnd"/>
      <w:r w:rsidRPr="008260E8">
        <w:rPr>
          <w:rFonts w:ascii="Times New Roman" w:eastAsia="Times New Roman" w:hAnsi="Times New Roman" w:cs="Times New Roman"/>
          <w:sz w:val="24"/>
          <w:szCs w:val="24"/>
        </w:rPr>
        <w:t xml:space="preserve"> </w:t>
      </w:r>
      <w:r w:rsidRPr="008260E8">
        <w:rPr>
          <w:rFonts w:ascii="Times New Roman" w:hAnsi="Times New Roman" w:cs="Times New Roman"/>
          <w:sz w:val="24"/>
          <w:szCs w:val="24"/>
        </w:rPr>
        <w:t xml:space="preserve">Ministry of Agriculture Plant Variety Release, Protection and Seed Quality Control Directorate, </w:t>
      </w:r>
      <w:proofErr w:type="gramStart"/>
      <w:r w:rsidRPr="008260E8">
        <w:rPr>
          <w:rFonts w:ascii="Times New Roman" w:hAnsi="Times New Roman" w:cs="Times New Roman"/>
          <w:sz w:val="24"/>
          <w:szCs w:val="24"/>
        </w:rPr>
        <w:t>June  2021</w:t>
      </w:r>
      <w:proofErr w:type="gramEnd"/>
      <w:r w:rsidRPr="008260E8">
        <w:rPr>
          <w:rFonts w:ascii="Times New Roman" w:hAnsi="Times New Roman" w:cs="Times New Roman"/>
          <w:sz w:val="24"/>
          <w:szCs w:val="24"/>
        </w:rPr>
        <w:t xml:space="preserve"> Addis Ababa, Ethiopia .</w:t>
      </w:r>
    </w:p>
    <w:p w:rsidR="00C55911" w:rsidRPr="008260E8" w:rsidRDefault="00C55911" w:rsidP="008260E8">
      <w:pPr>
        <w:spacing w:line="240" w:lineRule="auto"/>
        <w:ind w:left="720" w:hanging="720"/>
        <w:jc w:val="both"/>
        <w:rPr>
          <w:rFonts w:ascii="Times New Roman" w:hAnsi="Times New Roman" w:cs="Times New Roman"/>
          <w:sz w:val="24"/>
          <w:szCs w:val="24"/>
        </w:rPr>
      </w:pPr>
      <w:proofErr w:type="gramStart"/>
      <w:r w:rsidRPr="008260E8">
        <w:rPr>
          <w:rFonts w:ascii="Times New Roman" w:hAnsi="Times New Roman" w:cs="Times New Roman"/>
          <w:sz w:val="24"/>
          <w:szCs w:val="24"/>
        </w:rPr>
        <w:t>CSA [Central Statistical Agency].</w:t>
      </w:r>
      <w:proofErr w:type="gramEnd"/>
      <w:r w:rsidRPr="008260E8">
        <w:rPr>
          <w:rFonts w:ascii="Times New Roman" w:hAnsi="Times New Roman" w:cs="Times New Roman"/>
          <w:sz w:val="24"/>
          <w:szCs w:val="24"/>
        </w:rPr>
        <w:t xml:space="preserve"> </w:t>
      </w:r>
      <w:proofErr w:type="gramStart"/>
      <w:r w:rsidRPr="008260E8">
        <w:rPr>
          <w:rFonts w:ascii="Times New Roman" w:hAnsi="Times New Roman" w:cs="Times New Roman"/>
          <w:sz w:val="24"/>
          <w:szCs w:val="24"/>
        </w:rPr>
        <w:t>(</w:t>
      </w:r>
      <w:r w:rsidRPr="008260E8">
        <w:rPr>
          <w:rFonts w:ascii="Times New Roman" w:eastAsia="Times New Roman" w:hAnsi="Times New Roman" w:cs="Times New Roman"/>
          <w:sz w:val="24"/>
          <w:szCs w:val="24"/>
        </w:rPr>
        <w:t>2020</w:t>
      </w:r>
      <w:r w:rsidRPr="008260E8">
        <w:rPr>
          <w:rFonts w:ascii="Times New Roman" w:hAnsi="Times New Roman" w:cs="Times New Roman"/>
          <w:sz w:val="24"/>
          <w:szCs w:val="24"/>
        </w:rPr>
        <w:t xml:space="preserve">). Agricultural Sample Survey (Private peasant holdings, </w:t>
      </w:r>
      <w:proofErr w:type="spellStart"/>
      <w:r w:rsidRPr="008260E8">
        <w:rPr>
          <w:rFonts w:ascii="Times New Roman" w:hAnsi="Times New Roman" w:cs="Times New Roman"/>
          <w:i/>
          <w:iCs/>
          <w:sz w:val="24"/>
          <w:szCs w:val="24"/>
        </w:rPr>
        <w:t>Meher</w:t>
      </w:r>
      <w:proofErr w:type="spellEnd"/>
      <w:r w:rsidRPr="008260E8">
        <w:rPr>
          <w:rFonts w:ascii="Times New Roman" w:hAnsi="Times New Roman" w:cs="Times New Roman"/>
          <w:i/>
          <w:iCs/>
          <w:sz w:val="24"/>
          <w:szCs w:val="24"/>
        </w:rPr>
        <w:t xml:space="preserve"> </w:t>
      </w:r>
      <w:r w:rsidRPr="008260E8">
        <w:rPr>
          <w:rFonts w:ascii="Times New Roman" w:hAnsi="Times New Roman" w:cs="Times New Roman"/>
          <w:sz w:val="24"/>
          <w:szCs w:val="24"/>
        </w:rPr>
        <w:t>season).</w:t>
      </w:r>
      <w:proofErr w:type="gramEnd"/>
      <w:r w:rsidRPr="008260E8">
        <w:rPr>
          <w:rFonts w:ascii="Times New Roman" w:hAnsi="Times New Roman" w:cs="Times New Roman"/>
          <w:sz w:val="24"/>
          <w:szCs w:val="24"/>
        </w:rPr>
        <w:t xml:space="preserve"> </w:t>
      </w:r>
      <w:proofErr w:type="gramStart"/>
      <w:r w:rsidRPr="008260E8">
        <w:rPr>
          <w:rFonts w:ascii="Times New Roman" w:hAnsi="Times New Roman" w:cs="Times New Roman"/>
          <w:sz w:val="24"/>
          <w:szCs w:val="24"/>
        </w:rPr>
        <w:t>Reports on Farm management practices.</w:t>
      </w:r>
      <w:proofErr w:type="gramEnd"/>
      <w:r w:rsidRPr="008260E8">
        <w:rPr>
          <w:rFonts w:ascii="Times New Roman" w:hAnsi="Times New Roman" w:cs="Times New Roman"/>
          <w:sz w:val="24"/>
          <w:szCs w:val="24"/>
        </w:rPr>
        <w:t xml:space="preserve"> </w:t>
      </w:r>
      <w:proofErr w:type="gramStart"/>
      <w:r w:rsidRPr="008260E8">
        <w:rPr>
          <w:rFonts w:ascii="Times New Roman" w:hAnsi="Times New Roman" w:cs="Times New Roman"/>
          <w:sz w:val="24"/>
          <w:szCs w:val="24"/>
        </w:rPr>
        <w:t>Statistical Bulletin.</w:t>
      </w:r>
      <w:proofErr w:type="gramEnd"/>
      <w:r w:rsidRPr="008260E8">
        <w:rPr>
          <w:rFonts w:ascii="Times New Roman" w:hAnsi="Times New Roman" w:cs="Times New Roman"/>
          <w:sz w:val="24"/>
          <w:szCs w:val="24"/>
        </w:rPr>
        <w:t xml:space="preserve"> </w:t>
      </w:r>
      <w:proofErr w:type="gramStart"/>
      <w:r w:rsidRPr="008260E8">
        <w:rPr>
          <w:rFonts w:ascii="Times New Roman" w:hAnsi="Times New Roman" w:cs="Times New Roman"/>
          <w:sz w:val="24"/>
          <w:szCs w:val="24"/>
        </w:rPr>
        <w:t>CSA, Addis Ababa, Ethiopia.</w:t>
      </w:r>
      <w:proofErr w:type="gramEnd"/>
    </w:p>
    <w:p w:rsidR="00C55911" w:rsidRPr="008260E8" w:rsidRDefault="00C55911" w:rsidP="008260E8">
      <w:pPr>
        <w:spacing w:line="240" w:lineRule="auto"/>
        <w:ind w:left="720" w:hanging="720"/>
        <w:jc w:val="both"/>
        <w:rPr>
          <w:rFonts w:ascii="Times New Roman" w:hAnsi="Times New Roman" w:cs="Times New Roman"/>
          <w:sz w:val="24"/>
          <w:szCs w:val="24"/>
        </w:rPr>
      </w:pPr>
      <w:proofErr w:type="spellStart"/>
      <w:proofErr w:type="gramStart"/>
      <w:r w:rsidRPr="008260E8">
        <w:rPr>
          <w:rFonts w:ascii="Times New Roman" w:hAnsi="Times New Roman" w:cs="Times New Roman"/>
          <w:sz w:val="24"/>
          <w:szCs w:val="24"/>
        </w:rPr>
        <w:t>Derbew</w:t>
      </w:r>
      <w:proofErr w:type="spellEnd"/>
      <w:r w:rsidRPr="008260E8">
        <w:rPr>
          <w:rFonts w:ascii="Times New Roman" w:hAnsi="Times New Roman" w:cs="Times New Roman"/>
          <w:sz w:val="24"/>
          <w:szCs w:val="24"/>
        </w:rPr>
        <w:t>, S. (2020).</w:t>
      </w:r>
      <w:proofErr w:type="gramEnd"/>
      <w:r w:rsidRPr="008260E8">
        <w:rPr>
          <w:rFonts w:ascii="Times New Roman" w:hAnsi="Times New Roman" w:cs="Times New Roman"/>
          <w:sz w:val="24"/>
          <w:szCs w:val="24"/>
        </w:rPr>
        <w:t xml:space="preserve"> Multivariate analysis of hulled barley (</w:t>
      </w:r>
      <w:proofErr w:type="spellStart"/>
      <w:r w:rsidRPr="008260E8">
        <w:rPr>
          <w:rFonts w:ascii="Times New Roman" w:hAnsi="Times New Roman" w:cs="Times New Roman"/>
          <w:i/>
          <w:iCs/>
          <w:sz w:val="24"/>
          <w:szCs w:val="24"/>
        </w:rPr>
        <w:t>Hordeum</w:t>
      </w:r>
      <w:proofErr w:type="spellEnd"/>
      <w:r w:rsidRPr="008260E8">
        <w:rPr>
          <w:rFonts w:ascii="Times New Roman" w:hAnsi="Times New Roman" w:cs="Times New Roman"/>
          <w:i/>
          <w:iCs/>
          <w:sz w:val="24"/>
          <w:szCs w:val="24"/>
        </w:rPr>
        <w:t xml:space="preserve"> </w:t>
      </w:r>
      <w:proofErr w:type="spellStart"/>
      <w:r w:rsidRPr="008260E8">
        <w:rPr>
          <w:rFonts w:ascii="Times New Roman" w:hAnsi="Times New Roman" w:cs="Times New Roman"/>
          <w:i/>
          <w:iCs/>
          <w:sz w:val="24"/>
          <w:szCs w:val="24"/>
        </w:rPr>
        <w:t>vulgare</w:t>
      </w:r>
      <w:proofErr w:type="spellEnd"/>
      <w:r w:rsidRPr="008260E8">
        <w:rPr>
          <w:rFonts w:ascii="Times New Roman" w:hAnsi="Times New Roman" w:cs="Times New Roman"/>
          <w:i/>
          <w:iCs/>
          <w:sz w:val="24"/>
          <w:szCs w:val="24"/>
        </w:rPr>
        <w:t xml:space="preserve"> </w:t>
      </w:r>
      <w:r w:rsidRPr="008260E8">
        <w:rPr>
          <w:rFonts w:ascii="Times New Roman" w:hAnsi="Times New Roman" w:cs="Times New Roman"/>
          <w:sz w:val="24"/>
          <w:szCs w:val="24"/>
        </w:rPr>
        <w:t>L.) landraces of Southern Ethiopia, Cogent Food &amp; Agriculture, 6:1, 1841357.</w:t>
      </w:r>
    </w:p>
    <w:p w:rsidR="00C55911" w:rsidRPr="008260E8" w:rsidRDefault="00C55911" w:rsidP="008260E8">
      <w:pPr>
        <w:spacing w:line="240" w:lineRule="auto"/>
        <w:ind w:left="720" w:hanging="720"/>
        <w:jc w:val="both"/>
        <w:rPr>
          <w:rFonts w:ascii="Times New Roman" w:hAnsi="Times New Roman" w:cs="Times New Roman"/>
          <w:sz w:val="24"/>
          <w:szCs w:val="24"/>
        </w:rPr>
      </w:pPr>
      <w:r w:rsidRPr="008260E8">
        <w:rPr>
          <w:rFonts w:ascii="Times New Roman" w:eastAsia="Calibri" w:hAnsi="Times New Roman" w:cs="Times New Roman"/>
          <w:sz w:val="24"/>
          <w:szCs w:val="24"/>
        </w:rPr>
        <w:t xml:space="preserve"> </w:t>
      </w:r>
      <w:proofErr w:type="spellStart"/>
      <w:proofErr w:type="gramStart"/>
      <w:r w:rsidRPr="008260E8">
        <w:rPr>
          <w:rFonts w:ascii="Times New Roman" w:eastAsia="Calibri" w:hAnsi="Times New Roman" w:cs="Times New Roman"/>
          <w:sz w:val="24"/>
          <w:szCs w:val="24"/>
        </w:rPr>
        <w:t>Es</w:t>
      </w:r>
      <w:r w:rsidRPr="008260E8">
        <w:rPr>
          <w:rFonts w:ascii="Times New Roman" w:hAnsi="Times New Roman" w:cs="Times New Roman"/>
          <w:sz w:val="24"/>
          <w:szCs w:val="24"/>
        </w:rPr>
        <w:t>s</w:t>
      </w:r>
      <w:r w:rsidRPr="008260E8">
        <w:rPr>
          <w:rFonts w:ascii="Times New Roman" w:eastAsia="Calibri" w:hAnsi="Times New Roman" w:cs="Times New Roman"/>
          <w:sz w:val="24"/>
          <w:szCs w:val="24"/>
        </w:rPr>
        <w:t>ayas</w:t>
      </w:r>
      <w:proofErr w:type="spellEnd"/>
      <w:r w:rsidRPr="008260E8">
        <w:rPr>
          <w:rFonts w:ascii="Times New Roman" w:hAnsi="Times New Roman" w:cs="Times New Roman"/>
          <w:sz w:val="24"/>
          <w:szCs w:val="24"/>
        </w:rPr>
        <w:t>, A.</w:t>
      </w:r>
      <w:proofErr w:type="gramEnd"/>
      <w:r w:rsidRPr="008260E8">
        <w:rPr>
          <w:rFonts w:ascii="Times New Roman" w:hAnsi="Times New Roman" w:cs="Times New Roman"/>
          <w:sz w:val="24"/>
          <w:szCs w:val="24"/>
        </w:rPr>
        <w:t xml:space="preserve">  </w:t>
      </w:r>
      <w:proofErr w:type="gramStart"/>
      <w:r w:rsidRPr="008260E8">
        <w:rPr>
          <w:rFonts w:ascii="Times New Roman" w:hAnsi="Times New Roman" w:cs="Times New Roman"/>
          <w:sz w:val="24"/>
          <w:szCs w:val="24"/>
        </w:rPr>
        <w:t>and</w:t>
      </w:r>
      <w:proofErr w:type="gramEnd"/>
      <w:r w:rsidRPr="008260E8">
        <w:rPr>
          <w:rFonts w:ascii="Times New Roman" w:hAnsi="Times New Roman" w:cs="Times New Roman"/>
          <w:sz w:val="24"/>
          <w:szCs w:val="24"/>
        </w:rPr>
        <w:t xml:space="preserve"> </w:t>
      </w:r>
      <w:r w:rsidRPr="008260E8">
        <w:rPr>
          <w:rFonts w:ascii="Times New Roman" w:eastAsia="Calibri" w:hAnsi="Times New Roman" w:cs="Times New Roman"/>
          <w:sz w:val="24"/>
          <w:szCs w:val="24"/>
        </w:rPr>
        <w:t>Ali</w:t>
      </w:r>
      <w:r w:rsidRPr="008260E8">
        <w:rPr>
          <w:rFonts w:ascii="Times New Roman" w:hAnsi="Times New Roman" w:cs="Times New Roman"/>
          <w:sz w:val="24"/>
          <w:szCs w:val="24"/>
        </w:rPr>
        <w:t>, A</w:t>
      </w:r>
      <w:r w:rsidRPr="008260E8">
        <w:rPr>
          <w:rFonts w:ascii="Times New Roman" w:eastAsia="Calibri" w:hAnsi="Times New Roman" w:cs="Times New Roman"/>
          <w:sz w:val="24"/>
          <w:szCs w:val="24"/>
        </w:rPr>
        <w:t xml:space="preserve">. 2006. </w:t>
      </w:r>
      <w:proofErr w:type="gramStart"/>
      <w:r w:rsidRPr="008260E8">
        <w:rPr>
          <w:rFonts w:ascii="Times New Roman" w:eastAsia="Calibri" w:hAnsi="Times New Roman" w:cs="Times New Roman"/>
          <w:sz w:val="24"/>
          <w:szCs w:val="24"/>
        </w:rPr>
        <w:t xml:space="preserve">Soils of the testing sites of </w:t>
      </w:r>
      <w:proofErr w:type="spellStart"/>
      <w:r w:rsidRPr="008260E8">
        <w:rPr>
          <w:rFonts w:ascii="Times New Roman" w:eastAsia="Calibri" w:hAnsi="Times New Roman" w:cs="Times New Roman"/>
          <w:sz w:val="24"/>
          <w:szCs w:val="24"/>
        </w:rPr>
        <w:t>Areka</w:t>
      </w:r>
      <w:proofErr w:type="spellEnd"/>
      <w:r w:rsidRPr="008260E8">
        <w:rPr>
          <w:rFonts w:ascii="Times New Roman" w:eastAsia="Calibri" w:hAnsi="Times New Roman" w:cs="Times New Roman"/>
          <w:sz w:val="24"/>
          <w:szCs w:val="24"/>
        </w:rPr>
        <w:t xml:space="preserve"> Agricultural Research Center, National Soil Research Centers, EIAR</w:t>
      </w:r>
      <w:r w:rsidRPr="008260E8">
        <w:rPr>
          <w:rFonts w:ascii="Times New Roman" w:hAnsi="Times New Roman" w:cs="Times New Roman"/>
          <w:sz w:val="24"/>
          <w:szCs w:val="24"/>
        </w:rPr>
        <w:t>.</w:t>
      </w:r>
      <w:proofErr w:type="gramEnd"/>
    </w:p>
    <w:p w:rsidR="00C55911" w:rsidRPr="008260E8" w:rsidRDefault="00C55911" w:rsidP="008260E8">
      <w:pPr>
        <w:spacing w:line="240" w:lineRule="auto"/>
        <w:ind w:left="720" w:hanging="720"/>
        <w:jc w:val="both"/>
        <w:rPr>
          <w:rFonts w:ascii="Times New Roman" w:hAnsi="Times New Roman" w:cs="Times New Roman"/>
          <w:sz w:val="24"/>
          <w:szCs w:val="24"/>
        </w:rPr>
      </w:pPr>
      <w:proofErr w:type="spellStart"/>
      <w:r w:rsidRPr="008260E8">
        <w:rPr>
          <w:rFonts w:ascii="Times New Roman" w:hAnsi="Times New Roman" w:cs="Times New Roman"/>
          <w:bCs/>
          <w:sz w:val="24"/>
          <w:szCs w:val="24"/>
        </w:rPr>
        <w:t>Lema</w:t>
      </w:r>
      <w:proofErr w:type="spellEnd"/>
      <w:r w:rsidRPr="008260E8">
        <w:rPr>
          <w:rFonts w:ascii="Times New Roman" w:hAnsi="Times New Roman" w:cs="Times New Roman"/>
          <w:bCs/>
          <w:color w:val="000000"/>
          <w:sz w:val="24"/>
          <w:szCs w:val="24"/>
        </w:rPr>
        <w:t>, M.</w:t>
      </w:r>
      <w:proofErr w:type="gramStart"/>
      <w:r w:rsidRPr="008260E8">
        <w:rPr>
          <w:rFonts w:ascii="Times New Roman" w:hAnsi="Times New Roman" w:cs="Times New Roman"/>
          <w:bCs/>
          <w:color w:val="000000"/>
          <w:sz w:val="24"/>
          <w:szCs w:val="24"/>
        </w:rPr>
        <w:t xml:space="preserve">,  </w:t>
      </w:r>
      <w:proofErr w:type="spellStart"/>
      <w:r w:rsidRPr="008260E8">
        <w:rPr>
          <w:rFonts w:ascii="Times New Roman" w:hAnsi="Times New Roman" w:cs="Times New Roman"/>
          <w:bCs/>
          <w:color w:val="000000"/>
          <w:sz w:val="24"/>
          <w:szCs w:val="24"/>
        </w:rPr>
        <w:t>Simion</w:t>
      </w:r>
      <w:proofErr w:type="spellEnd"/>
      <w:proofErr w:type="gramEnd"/>
      <w:r w:rsidRPr="008260E8">
        <w:rPr>
          <w:rFonts w:ascii="Times New Roman" w:hAnsi="Times New Roman" w:cs="Times New Roman"/>
          <w:bCs/>
          <w:color w:val="000000"/>
          <w:sz w:val="24"/>
          <w:szCs w:val="24"/>
        </w:rPr>
        <w:t xml:space="preserve">, T.,  and </w:t>
      </w:r>
      <w:proofErr w:type="spellStart"/>
      <w:r w:rsidRPr="008260E8">
        <w:rPr>
          <w:rFonts w:ascii="Times New Roman" w:hAnsi="Times New Roman" w:cs="Times New Roman"/>
          <w:bCs/>
          <w:color w:val="000000"/>
          <w:sz w:val="24"/>
          <w:szCs w:val="24"/>
        </w:rPr>
        <w:t>Markos</w:t>
      </w:r>
      <w:proofErr w:type="spellEnd"/>
      <w:r w:rsidRPr="008260E8">
        <w:rPr>
          <w:rFonts w:ascii="Times New Roman" w:hAnsi="Times New Roman" w:cs="Times New Roman"/>
          <w:bCs/>
          <w:color w:val="000000"/>
          <w:sz w:val="24"/>
          <w:szCs w:val="24"/>
        </w:rPr>
        <w:t>, S..</w:t>
      </w:r>
      <w:r w:rsidRPr="008260E8">
        <w:rPr>
          <w:rFonts w:ascii="Times New Roman" w:hAnsi="Times New Roman" w:cs="Times New Roman"/>
          <w:bCs/>
          <w:sz w:val="24"/>
          <w:szCs w:val="24"/>
        </w:rPr>
        <w:t>2022.</w:t>
      </w:r>
      <w:r w:rsidRPr="008260E8">
        <w:rPr>
          <w:rFonts w:ascii="Times New Roman" w:hAnsi="Times New Roman" w:cs="Times New Roman"/>
          <w:color w:val="000000"/>
          <w:sz w:val="24"/>
          <w:szCs w:val="24"/>
        </w:rPr>
        <w:t xml:space="preserve"> </w:t>
      </w:r>
      <w:r w:rsidRPr="008260E8">
        <w:rPr>
          <w:rFonts w:ascii="Times New Roman" w:hAnsi="Times New Roman" w:cs="Times New Roman"/>
          <w:bCs/>
          <w:color w:val="000000"/>
          <w:sz w:val="24"/>
          <w:szCs w:val="24"/>
        </w:rPr>
        <w:t xml:space="preserve">Evaluation of late maturing food barley varieties in </w:t>
      </w:r>
      <w:proofErr w:type="spellStart"/>
      <w:r w:rsidRPr="008260E8">
        <w:rPr>
          <w:rFonts w:ascii="Times New Roman" w:hAnsi="Times New Roman" w:cs="Times New Roman"/>
          <w:bCs/>
          <w:color w:val="000000"/>
          <w:sz w:val="24"/>
          <w:szCs w:val="24"/>
        </w:rPr>
        <w:t>Gamo</w:t>
      </w:r>
      <w:proofErr w:type="spellEnd"/>
      <w:r w:rsidRPr="008260E8">
        <w:rPr>
          <w:rFonts w:ascii="Times New Roman" w:hAnsi="Times New Roman" w:cs="Times New Roman"/>
          <w:bCs/>
          <w:color w:val="000000"/>
          <w:sz w:val="24"/>
          <w:szCs w:val="24"/>
        </w:rPr>
        <w:t xml:space="preserve"> highlands of southern Ethiopia</w:t>
      </w:r>
      <w:r w:rsidRPr="008260E8">
        <w:rPr>
          <w:rFonts w:ascii="Times New Roman" w:hAnsi="Times New Roman" w:cs="Times New Roman"/>
          <w:bCs/>
          <w:sz w:val="24"/>
          <w:szCs w:val="24"/>
        </w:rPr>
        <w:t xml:space="preserve">. </w:t>
      </w:r>
      <w:proofErr w:type="gramStart"/>
      <w:r w:rsidRPr="008260E8">
        <w:rPr>
          <w:rFonts w:ascii="Times New Roman" w:hAnsi="Times New Roman" w:cs="Times New Roman"/>
          <w:bCs/>
          <w:i/>
          <w:sz w:val="24"/>
          <w:szCs w:val="24"/>
        </w:rPr>
        <w:t>Advanced Journal of Biology</w:t>
      </w:r>
      <w:r w:rsidRPr="008260E8">
        <w:rPr>
          <w:rFonts w:ascii="Times New Roman" w:hAnsi="Times New Roman" w:cs="Times New Roman"/>
          <w:bCs/>
          <w:sz w:val="24"/>
          <w:szCs w:val="24"/>
        </w:rPr>
        <w:t xml:space="preserve">, </w:t>
      </w:r>
      <w:r w:rsidRPr="008260E8">
        <w:rPr>
          <w:rFonts w:ascii="Times New Roman" w:hAnsi="Times New Roman" w:cs="Times New Roman"/>
          <w:sz w:val="24"/>
          <w:szCs w:val="24"/>
        </w:rPr>
        <w:t xml:space="preserve">3(1): </w:t>
      </w:r>
      <w:r w:rsidRPr="008260E8">
        <w:rPr>
          <w:rFonts w:ascii="Times New Roman" w:hAnsi="Times New Roman" w:cs="Times New Roman"/>
          <w:color w:val="000000"/>
          <w:sz w:val="24"/>
          <w:szCs w:val="24"/>
        </w:rPr>
        <w:t>7-11</w:t>
      </w:r>
      <w:r w:rsidRPr="008260E8">
        <w:rPr>
          <w:rFonts w:ascii="Times New Roman" w:hAnsi="Times New Roman" w:cs="Times New Roman"/>
          <w:sz w:val="24"/>
          <w:szCs w:val="24"/>
        </w:rPr>
        <w:t>.</w:t>
      </w:r>
      <w:proofErr w:type="gramEnd"/>
    </w:p>
    <w:p w:rsidR="00C55911" w:rsidRPr="008260E8" w:rsidRDefault="00C55911" w:rsidP="008260E8">
      <w:pPr>
        <w:spacing w:line="240" w:lineRule="auto"/>
        <w:ind w:left="720" w:hanging="720"/>
        <w:jc w:val="both"/>
        <w:rPr>
          <w:rFonts w:ascii="Times New Roman" w:hAnsi="Times New Roman" w:cs="Times New Roman"/>
          <w:sz w:val="24"/>
          <w:szCs w:val="24"/>
        </w:rPr>
      </w:pPr>
      <w:proofErr w:type="spellStart"/>
      <w:proofErr w:type="gramStart"/>
      <w:r w:rsidRPr="008260E8">
        <w:rPr>
          <w:rFonts w:ascii="Times New Roman" w:hAnsi="Times New Roman" w:cs="Times New Roman"/>
          <w:sz w:val="24"/>
          <w:szCs w:val="24"/>
        </w:rPr>
        <w:t>Mamo</w:t>
      </w:r>
      <w:proofErr w:type="spellEnd"/>
      <w:r w:rsidRPr="008260E8">
        <w:rPr>
          <w:rFonts w:ascii="Times New Roman" w:hAnsi="Times New Roman" w:cs="Times New Roman"/>
          <w:sz w:val="24"/>
          <w:szCs w:val="24"/>
        </w:rPr>
        <w:t>, T. (2017).</w:t>
      </w:r>
      <w:proofErr w:type="gramEnd"/>
      <w:r w:rsidRPr="008260E8">
        <w:rPr>
          <w:rFonts w:ascii="Times New Roman" w:hAnsi="Times New Roman" w:cs="Times New Roman"/>
          <w:sz w:val="24"/>
          <w:szCs w:val="24"/>
        </w:rPr>
        <w:t xml:space="preserve"> </w:t>
      </w:r>
      <w:proofErr w:type="gramStart"/>
      <w:r w:rsidRPr="008260E8">
        <w:rPr>
          <w:rFonts w:ascii="Times New Roman" w:hAnsi="Times New Roman" w:cs="Times New Roman"/>
          <w:sz w:val="24"/>
          <w:szCs w:val="24"/>
        </w:rPr>
        <w:t>Evaluation of improved food barley (</w:t>
      </w:r>
      <w:proofErr w:type="spellStart"/>
      <w:r w:rsidRPr="008260E8">
        <w:rPr>
          <w:rFonts w:ascii="Times New Roman" w:hAnsi="Times New Roman" w:cs="Times New Roman"/>
          <w:i/>
          <w:iCs/>
          <w:sz w:val="24"/>
          <w:szCs w:val="24"/>
        </w:rPr>
        <w:t>Hordeum</w:t>
      </w:r>
      <w:proofErr w:type="spellEnd"/>
      <w:r w:rsidRPr="008260E8">
        <w:rPr>
          <w:rFonts w:ascii="Times New Roman" w:hAnsi="Times New Roman" w:cs="Times New Roman"/>
          <w:i/>
          <w:iCs/>
          <w:sz w:val="24"/>
          <w:szCs w:val="24"/>
        </w:rPr>
        <w:t xml:space="preserve"> </w:t>
      </w:r>
      <w:proofErr w:type="spellStart"/>
      <w:r w:rsidRPr="008260E8">
        <w:rPr>
          <w:rFonts w:ascii="Times New Roman" w:hAnsi="Times New Roman" w:cs="Times New Roman"/>
          <w:i/>
          <w:iCs/>
          <w:sz w:val="24"/>
          <w:szCs w:val="24"/>
        </w:rPr>
        <w:t>vulgare</w:t>
      </w:r>
      <w:proofErr w:type="spellEnd"/>
      <w:r w:rsidRPr="008260E8">
        <w:rPr>
          <w:rFonts w:ascii="Times New Roman" w:hAnsi="Times New Roman" w:cs="Times New Roman"/>
          <w:i/>
          <w:iCs/>
          <w:sz w:val="24"/>
          <w:szCs w:val="24"/>
        </w:rPr>
        <w:t xml:space="preserve"> </w:t>
      </w:r>
      <w:r w:rsidRPr="008260E8">
        <w:rPr>
          <w:rFonts w:ascii="Times New Roman" w:hAnsi="Times New Roman" w:cs="Times New Roman"/>
          <w:sz w:val="24"/>
          <w:szCs w:val="24"/>
        </w:rPr>
        <w:t xml:space="preserve">L.) varieties in the highland areas of </w:t>
      </w:r>
      <w:proofErr w:type="spellStart"/>
      <w:r w:rsidRPr="008260E8">
        <w:rPr>
          <w:rFonts w:ascii="Times New Roman" w:hAnsi="Times New Roman" w:cs="Times New Roman"/>
          <w:sz w:val="24"/>
          <w:szCs w:val="24"/>
        </w:rPr>
        <w:t>Kaffa</w:t>
      </w:r>
      <w:proofErr w:type="spellEnd"/>
      <w:r w:rsidRPr="008260E8">
        <w:rPr>
          <w:rFonts w:ascii="Times New Roman" w:hAnsi="Times New Roman" w:cs="Times New Roman"/>
          <w:sz w:val="24"/>
          <w:szCs w:val="24"/>
        </w:rPr>
        <w:t xml:space="preserve"> Zone, Southwestern Ethiopia.</w:t>
      </w:r>
      <w:proofErr w:type="gramEnd"/>
      <w:r w:rsidRPr="008260E8">
        <w:rPr>
          <w:rFonts w:ascii="Times New Roman" w:hAnsi="Times New Roman" w:cs="Times New Roman"/>
          <w:sz w:val="24"/>
          <w:szCs w:val="24"/>
        </w:rPr>
        <w:t xml:space="preserve"> </w:t>
      </w:r>
      <w:r w:rsidRPr="008260E8">
        <w:rPr>
          <w:rFonts w:ascii="Times New Roman" w:hAnsi="Times New Roman" w:cs="Times New Roman"/>
          <w:i/>
          <w:iCs/>
          <w:sz w:val="24"/>
          <w:szCs w:val="24"/>
        </w:rPr>
        <w:t>Agriculture, Forestry and Fisheries</w:t>
      </w:r>
      <w:r w:rsidRPr="008260E8">
        <w:rPr>
          <w:rFonts w:ascii="Times New Roman" w:hAnsi="Times New Roman" w:cs="Times New Roman"/>
          <w:sz w:val="24"/>
          <w:szCs w:val="24"/>
        </w:rPr>
        <w:t>, 6(5), 161-165.</w:t>
      </w:r>
    </w:p>
    <w:p w:rsidR="00C55911" w:rsidRPr="008260E8" w:rsidRDefault="00C55911" w:rsidP="008260E8">
      <w:pPr>
        <w:spacing w:line="240" w:lineRule="auto"/>
        <w:ind w:left="720" w:hanging="720"/>
        <w:jc w:val="both"/>
        <w:rPr>
          <w:rFonts w:ascii="Times New Roman" w:hAnsi="Times New Roman" w:cs="Times New Roman"/>
          <w:sz w:val="24"/>
          <w:szCs w:val="24"/>
        </w:rPr>
      </w:pPr>
      <w:proofErr w:type="spellStart"/>
      <w:r w:rsidRPr="008260E8">
        <w:rPr>
          <w:rFonts w:ascii="Times New Roman" w:hAnsi="Times New Roman" w:cs="Times New Roman"/>
          <w:sz w:val="24"/>
          <w:szCs w:val="24"/>
        </w:rPr>
        <w:t>Mulatu</w:t>
      </w:r>
      <w:proofErr w:type="spellEnd"/>
      <w:r w:rsidRPr="008260E8">
        <w:rPr>
          <w:rFonts w:ascii="Times New Roman" w:hAnsi="Times New Roman" w:cs="Times New Roman"/>
          <w:sz w:val="24"/>
          <w:szCs w:val="24"/>
        </w:rPr>
        <w:t xml:space="preserve">, B. and </w:t>
      </w:r>
      <w:proofErr w:type="spellStart"/>
      <w:r w:rsidRPr="008260E8">
        <w:rPr>
          <w:rFonts w:ascii="Times New Roman" w:hAnsi="Times New Roman" w:cs="Times New Roman"/>
          <w:sz w:val="24"/>
          <w:szCs w:val="24"/>
        </w:rPr>
        <w:t>Lakew</w:t>
      </w:r>
      <w:proofErr w:type="spellEnd"/>
      <w:r w:rsidRPr="008260E8">
        <w:rPr>
          <w:rFonts w:ascii="Times New Roman" w:hAnsi="Times New Roman" w:cs="Times New Roman"/>
          <w:sz w:val="24"/>
          <w:szCs w:val="24"/>
        </w:rPr>
        <w:t>, B</w:t>
      </w:r>
      <w:proofErr w:type="gramStart"/>
      <w:r w:rsidRPr="008260E8">
        <w:rPr>
          <w:rFonts w:ascii="Times New Roman" w:hAnsi="Times New Roman" w:cs="Times New Roman"/>
          <w:sz w:val="24"/>
          <w:szCs w:val="24"/>
        </w:rPr>
        <w:t>.(</w:t>
      </w:r>
      <w:proofErr w:type="gramEnd"/>
      <w:r w:rsidRPr="008260E8">
        <w:rPr>
          <w:rFonts w:ascii="Times New Roman" w:hAnsi="Times New Roman" w:cs="Times New Roman"/>
          <w:sz w:val="24"/>
          <w:szCs w:val="24"/>
        </w:rPr>
        <w:t xml:space="preserve"> 2011). Barley research and development in Ethiopia- an overview pp 1-16, in </w:t>
      </w:r>
      <w:proofErr w:type="spellStart"/>
      <w:r w:rsidRPr="008260E8">
        <w:rPr>
          <w:rFonts w:ascii="Times New Roman" w:hAnsi="Times New Roman" w:cs="Times New Roman"/>
          <w:sz w:val="24"/>
          <w:szCs w:val="24"/>
        </w:rPr>
        <w:t>Mulatu</w:t>
      </w:r>
      <w:proofErr w:type="spellEnd"/>
      <w:r w:rsidRPr="008260E8">
        <w:rPr>
          <w:rFonts w:ascii="Times New Roman" w:hAnsi="Times New Roman" w:cs="Times New Roman"/>
          <w:sz w:val="24"/>
          <w:szCs w:val="24"/>
        </w:rPr>
        <w:t xml:space="preserve">, B. and </w:t>
      </w:r>
      <w:proofErr w:type="spellStart"/>
      <w:r w:rsidRPr="008260E8">
        <w:rPr>
          <w:rFonts w:ascii="Times New Roman" w:hAnsi="Times New Roman" w:cs="Times New Roman"/>
          <w:sz w:val="24"/>
          <w:szCs w:val="24"/>
        </w:rPr>
        <w:t>Grando</w:t>
      </w:r>
      <w:proofErr w:type="spellEnd"/>
      <w:r w:rsidRPr="008260E8">
        <w:rPr>
          <w:rFonts w:ascii="Times New Roman" w:hAnsi="Times New Roman" w:cs="Times New Roman"/>
          <w:sz w:val="24"/>
          <w:szCs w:val="24"/>
        </w:rPr>
        <w:t>, S</w:t>
      </w:r>
      <w:proofErr w:type="gramStart"/>
      <w:r w:rsidRPr="008260E8">
        <w:rPr>
          <w:rFonts w:ascii="Times New Roman" w:hAnsi="Times New Roman" w:cs="Times New Roman"/>
          <w:sz w:val="24"/>
          <w:szCs w:val="24"/>
        </w:rPr>
        <w:t>.(</w:t>
      </w:r>
      <w:proofErr w:type="spellStart"/>
      <w:proofErr w:type="gramEnd"/>
      <w:r w:rsidRPr="008260E8">
        <w:rPr>
          <w:rFonts w:ascii="Times New Roman" w:hAnsi="Times New Roman" w:cs="Times New Roman"/>
          <w:sz w:val="24"/>
          <w:szCs w:val="24"/>
        </w:rPr>
        <w:t>eds</w:t>
      </w:r>
      <w:proofErr w:type="spellEnd"/>
      <w:r w:rsidRPr="008260E8">
        <w:rPr>
          <w:rFonts w:ascii="Times New Roman" w:hAnsi="Times New Roman" w:cs="Times New Roman"/>
          <w:sz w:val="24"/>
          <w:szCs w:val="24"/>
        </w:rPr>
        <w:t xml:space="preserve">). </w:t>
      </w:r>
      <w:proofErr w:type="gramStart"/>
      <w:r w:rsidRPr="008260E8">
        <w:rPr>
          <w:rFonts w:ascii="Times New Roman" w:hAnsi="Times New Roman" w:cs="Times New Roman"/>
          <w:i/>
          <w:sz w:val="24"/>
          <w:szCs w:val="24"/>
        </w:rPr>
        <w:t>Barley Research and Development in Ethiopia</w:t>
      </w:r>
      <w:r w:rsidRPr="008260E8">
        <w:rPr>
          <w:rFonts w:ascii="Times New Roman" w:hAnsi="Times New Roman" w:cs="Times New Roman"/>
          <w:sz w:val="24"/>
          <w:szCs w:val="24"/>
        </w:rPr>
        <w:t>.</w:t>
      </w:r>
      <w:proofErr w:type="gramEnd"/>
      <w:r w:rsidRPr="008260E8">
        <w:rPr>
          <w:rFonts w:ascii="Times New Roman" w:hAnsi="Times New Roman" w:cs="Times New Roman"/>
          <w:sz w:val="24"/>
          <w:szCs w:val="24"/>
        </w:rPr>
        <w:t xml:space="preserve"> Proceedings of the 2</w:t>
      </w:r>
      <w:r w:rsidRPr="008260E8">
        <w:rPr>
          <w:rFonts w:ascii="Times New Roman" w:hAnsi="Times New Roman" w:cs="Times New Roman"/>
          <w:sz w:val="24"/>
          <w:szCs w:val="24"/>
          <w:vertAlign w:val="superscript"/>
        </w:rPr>
        <w:t>nd</w:t>
      </w:r>
      <w:r w:rsidRPr="008260E8">
        <w:rPr>
          <w:rFonts w:ascii="Times New Roman" w:hAnsi="Times New Roman" w:cs="Times New Roman"/>
          <w:sz w:val="24"/>
          <w:szCs w:val="24"/>
        </w:rPr>
        <w:t xml:space="preserve"> National Barley Research and Development Review Workshop, 28-30 November 2006, HARC, Ethiopia, ICARDA, PO Box 5466, Aleppo, Syria, pp xiv+391.</w:t>
      </w:r>
    </w:p>
    <w:p w:rsidR="00C55911" w:rsidRPr="008260E8" w:rsidRDefault="00C55911" w:rsidP="008260E8">
      <w:pPr>
        <w:spacing w:line="240" w:lineRule="auto"/>
        <w:ind w:left="720" w:hanging="720"/>
        <w:jc w:val="both"/>
        <w:rPr>
          <w:rFonts w:ascii="Times New Roman" w:hAnsi="Times New Roman" w:cs="Times New Roman"/>
          <w:sz w:val="24"/>
          <w:szCs w:val="24"/>
        </w:rPr>
      </w:pPr>
      <w:r w:rsidRPr="008260E8">
        <w:rPr>
          <w:rFonts w:ascii="Times New Roman" w:hAnsi="Times New Roman" w:cs="Times New Roman"/>
          <w:sz w:val="24"/>
          <w:szCs w:val="24"/>
        </w:rPr>
        <w:t xml:space="preserve">SAS Institute Inc. (2002). </w:t>
      </w:r>
      <w:proofErr w:type="gramStart"/>
      <w:r w:rsidRPr="008260E8">
        <w:rPr>
          <w:rFonts w:ascii="Times New Roman" w:hAnsi="Times New Roman" w:cs="Times New Roman"/>
          <w:sz w:val="24"/>
          <w:szCs w:val="24"/>
        </w:rPr>
        <w:t>SAS/STAT User’s Guide, Version 9, Carry, NC, USA.</w:t>
      </w:r>
      <w:proofErr w:type="gramEnd"/>
      <w:r w:rsidRPr="008260E8">
        <w:rPr>
          <w:rFonts w:ascii="Times New Roman" w:hAnsi="Times New Roman" w:cs="Times New Roman"/>
          <w:sz w:val="24"/>
          <w:szCs w:val="24"/>
        </w:rPr>
        <w:t xml:space="preserve"> </w:t>
      </w:r>
    </w:p>
    <w:p w:rsidR="00C55911" w:rsidRPr="008260E8" w:rsidRDefault="00C55911" w:rsidP="008260E8">
      <w:pPr>
        <w:spacing w:line="240" w:lineRule="auto"/>
        <w:ind w:left="720" w:hanging="720"/>
        <w:jc w:val="both"/>
        <w:rPr>
          <w:rFonts w:ascii="Times New Roman" w:hAnsi="Times New Roman" w:cs="Times New Roman"/>
          <w:sz w:val="24"/>
          <w:szCs w:val="24"/>
        </w:rPr>
      </w:pPr>
      <w:proofErr w:type="spellStart"/>
      <w:r w:rsidRPr="008260E8">
        <w:rPr>
          <w:rFonts w:ascii="Times New Roman" w:hAnsi="Times New Roman" w:cs="Times New Roman"/>
          <w:sz w:val="24"/>
          <w:szCs w:val="24"/>
        </w:rPr>
        <w:t>Tanto</w:t>
      </w:r>
      <w:proofErr w:type="spellEnd"/>
      <w:r w:rsidRPr="008260E8">
        <w:rPr>
          <w:rFonts w:ascii="Times New Roman" w:hAnsi="Times New Roman" w:cs="Times New Roman"/>
          <w:sz w:val="24"/>
          <w:szCs w:val="24"/>
        </w:rPr>
        <w:t xml:space="preserve">, T., Rau, D., </w:t>
      </w:r>
      <w:proofErr w:type="spellStart"/>
      <w:r w:rsidRPr="008260E8">
        <w:rPr>
          <w:rFonts w:ascii="Times New Roman" w:hAnsi="Times New Roman" w:cs="Times New Roman"/>
          <w:sz w:val="24"/>
          <w:szCs w:val="24"/>
        </w:rPr>
        <w:t>Bitocchi</w:t>
      </w:r>
      <w:proofErr w:type="spellEnd"/>
      <w:r w:rsidRPr="008260E8">
        <w:rPr>
          <w:rFonts w:ascii="Times New Roman" w:hAnsi="Times New Roman" w:cs="Times New Roman"/>
          <w:sz w:val="24"/>
          <w:szCs w:val="24"/>
        </w:rPr>
        <w:t xml:space="preserve">, E. </w:t>
      </w:r>
      <w:proofErr w:type="gramStart"/>
      <w:r w:rsidRPr="008260E8">
        <w:rPr>
          <w:rFonts w:ascii="Times New Roman" w:hAnsi="Times New Roman" w:cs="Times New Roman"/>
          <w:sz w:val="24"/>
          <w:szCs w:val="24"/>
        </w:rPr>
        <w:t>and  Papa</w:t>
      </w:r>
      <w:proofErr w:type="gramEnd"/>
      <w:r w:rsidRPr="008260E8">
        <w:rPr>
          <w:rFonts w:ascii="Times New Roman" w:hAnsi="Times New Roman" w:cs="Times New Roman"/>
          <w:sz w:val="24"/>
          <w:szCs w:val="24"/>
        </w:rPr>
        <w:t>, R. (2009). Genetic diversity of barley (</w:t>
      </w:r>
      <w:proofErr w:type="spellStart"/>
      <w:r w:rsidRPr="008260E8">
        <w:rPr>
          <w:rFonts w:ascii="Times New Roman" w:hAnsi="Times New Roman" w:cs="Times New Roman"/>
          <w:sz w:val="24"/>
          <w:szCs w:val="24"/>
        </w:rPr>
        <w:t>Hordeum</w:t>
      </w:r>
      <w:proofErr w:type="spellEnd"/>
      <w:r w:rsidRPr="008260E8">
        <w:rPr>
          <w:rFonts w:ascii="Times New Roman" w:hAnsi="Times New Roman" w:cs="Times New Roman"/>
          <w:sz w:val="24"/>
          <w:szCs w:val="24"/>
        </w:rPr>
        <w:t xml:space="preserve"> </w:t>
      </w:r>
      <w:proofErr w:type="spellStart"/>
      <w:r w:rsidRPr="008260E8">
        <w:rPr>
          <w:rFonts w:ascii="Times New Roman" w:hAnsi="Times New Roman" w:cs="Times New Roman"/>
          <w:sz w:val="24"/>
          <w:szCs w:val="24"/>
        </w:rPr>
        <w:t>vulgare</w:t>
      </w:r>
      <w:proofErr w:type="spellEnd"/>
      <w:r w:rsidRPr="008260E8">
        <w:rPr>
          <w:rFonts w:ascii="Times New Roman" w:hAnsi="Times New Roman" w:cs="Times New Roman"/>
          <w:sz w:val="24"/>
          <w:szCs w:val="24"/>
        </w:rPr>
        <w:t xml:space="preserve"> L.) landraces from the central highlands of Ethiopia: comparison between the </w:t>
      </w:r>
      <w:proofErr w:type="spellStart"/>
      <w:r w:rsidRPr="008260E8">
        <w:rPr>
          <w:rFonts w:ascii="Times New Roman" w:hAnsi="Times New Roman" w:cs="Times New Roman"/>
          <w:sz w:val="24"/>
          <w:szCs w:val="24"/>
        </w:rPr>
        <w:t>Belg</w:t>
      </w:r>
      <w:proofErr w:type="spellEnd"/>
      <w:r w:rsidRPr="008260E8">
        <w:rPr>
          <w:rFonts w:ascii="Times New Roman" w:hAnsi="Times New Roman" w:cs="Times New Roman"/>
          <w:sz w:val="24"/>
          <w:szCs w:val="24"/>
        </w:rPr>
        <w:t xml:space="preserve"> and </w:t>
      </w:r>
      <w:proofErr w:type="spellStart"/>
      <w:r w:rsidRPr="008260E8">
        <w:rPr>
          <w:rFonts w:ascii="Times New Roman" w:hAnsi="Times New Roman" w:cs="Times New Roman"/>
          <w:sz w:val="24"/>
          <w:szCs w:val="24"/>
        </w:rPr>
        <w:t>Meher</w:t>
      </w:r>
      <w:proofErr w:type="spellEnd"/>
      <w:r w:rsidRPr="008260E8">
        <w:rPr>
          <w:rFonts w:ascii="Times New Roman" w:hAnsi="Times New Roman" w:cs="Times New Roman"/>
          <w:sz w:val="24"/>
          <w:szCs w:val="24"/>
        </w:rPr>
        <w:t xml:space="preserve"> growing seasons using morphological trait.</w:t>
      </w:r>
      <w:r w:rsidRPr="008260E8">
        <w:rPr>
          <w:rStyle w:val="fontstyle01"/>
          <w:rFonts w:ascii="Times New Roman" w:hAnsi="Times New Roman" w:cs="Times New Roman"/>
          <w:sz w:val="24"/>
          <w:szCs w:val="24"/>
        </w:rPr>
        <w:t xml:space="preserve"> </w:t>
      </w:r>
      <w:r w:rsidRPr="008260E8">
        <w:rPr>
          <w:rFonts w:ascii="Times New Roman" w:hAnsi="Times New Roman" w:cs="Times New Roman"/>
          <w:i/>
          <w:sz w:val="24"/>
          <w:szCs w:val="24"/>
        </w:rPr>
        <w:t>Genetic Resource and Crop Evolution, 56:1131</w:t>
      </w:r>
      <w:r w:rsidRPr="008260E8">
        <w:rPr>
          <w:rFonts w:ascii="Times New Roman" w:hAnsi="Times New Roman" w:cs="Times New Roman"/>
          <w:sz w:val="24"/>
          <w:szCs w:val="24"/>
        </w:rPr>
        <w:t>–1148.</w:t>
      </w:r>
    </w:p>
    <w:p w:rsidR="00C55911" w:rsidRPr="008260E8" w:rsidRDefault="00C55911" w:rsidP="008260E8">
      <w:pPr>
        <w:spacing w:line="240" w:lineRule="auto"/>
        <w:ind w:left="720" w:hanging="720"/>
        <w:jc w:val="both"/>
        <w:rPr>
          <w:rFonts w:ascii="Times New Roman" w:hAnsi="Times New Roman" w:cs="Times New Roman"/>
          <w:sz w:val="24"/>
          <w:szCs w:val="24"/>
        </w:rPr>
      </w:pPr>
      <w:proofErr w:type="spellStart"/>
      <w:r w:rsidRPr="008260E8">
        <w:rPr>
          <w:rFonts w:ascii="Times New Roman" w:hAnsi="Times New Roman" w:cs="Times New Roman"/>
          <w:bCs/>
          <w:sz w:val="24"/>
          <w:szCs w:val="24"/>
        </w:rPr>
        <w:t>Tilahun</w:t>
      </w:r>
      <w:proofErr w:type="spellEnd"/>
      <w:r w:rsidRPr="008260E8">
        <w:rPr>
          <w:rFonts w:ascii="Times New Roman" w:hAnsi="Times New Roman" w:cs="Times New Roman"/>
          <w:bCs/>
          <w:sz w:val="24"/>
          <w:szCs w:val="24"/>
        </w:rPr>
        <w:t>, M.</w:t>
      </w:r>
      <w:proofErr w:type="gramStart"/>
      <w:r w:rsidRPr="008260E8">
        <w:rPr>
          <w:rFonts w:ascii="Times New Roman" w:hAnsi="Times New Roman" w:cs="Times New Roman"/>
          <w:bCs/>
          <w:sz w:val="24"/>
          <w:szCs w:val="24"/>
        </w:rPr>
        <w:t xml:space="preserve">,  </w:t>
      </w:r>
      <w:proofErr w:type="spellStart"/>
      <w:r w:rsidRPr="008260E8">
        <w:rPr>
          <w:rFonts w:ascii="Times New Roman" w:hAnsi="Times New Roman" w:cs="Times New Roman"/>
          <w:bCs/>
          <w:sz w:val="24"/>
          <w:szCs w:val="24"/>
        </w:rPr>
        <w:t>Azanaw</w:t>
      </w:r>
      <w:proofErr w:type="spellEnd"/>
      <w:proofErr w:type="gramEnd"/>
      <w:r w:rsidRPr="008260E8">
        <w:rPr>
          <w:rFonts w:ascii="Times New Roman" w:hAnsi="Times New Roman" w:cs="Times New Roman"/>
          <w:bCs/>
          <w:sz w:val="24"/>
          <w:szCs w:val="24"/>
        </w:rPr>
        <w:t xml:space="preserve">, A., and </w:t>
      </w:r>
      <w:proofErr w:type="spellStart"/>
      <w:r w:rsidRPr="008260E8">
        <w:rPr>
          <w:rFonts w:ascii="Times New Roman" w:hAnsi="Times New Roman" w:cs="Times New Roman"/>
          <w:bCs/>
          <w:sz w:val="24"/>
          <w:szCs w:val="24"/>
        </w:rPr>
        <w:t>Tilahun</w:t>
      </w:r>
      <w:proofErr w:type="spellEnd"/>
      <w:r w:rsidRPr="008260E8">
        <w:rPr>
          <w:rFonts w:ascii="Times New Roman" w:hAnsi="Times New Roman" w:cs="Times New Roman"/>
          <w:bCs/>
          <w:sz w:val="24"/>
          <w:szCs w:val="24"/>
        </w:rPr>
        <w:t xml:space="preserve">, G. 2015. </w:t>
      </w:r>
      <w:proofErr w:type="gramStart"/>
      <w:r w:rsidRPr="008260E8">
        <w:rPr>
          <w:rFonts w:ascii="Times New Roman" w:hAnsi="Times New Roman" w:cs="Times New Roman"/>
          <w:bCs/>
          <w:sz w:val="24"/>
          <w:szCs w:val="24"/>
        </w:rPr>
        <w:t>Participatory evaluation and promotion of improved food barley varieties in the highlands of northwestern Ethiopia.</w:t>
      </w:r>
      <w:proofErr w:type="gramEnd"/>
      <w:r w:rsidRPr="008260E8">
        <w:rPr>
          <w:rFonts w:ascii="Times New Roman" w:hAnsi="Times New Roman" w:cs="Times New Roman"/>
          <w:sz w:val="24"/>
          <w:szCs w:val="24"/>
        </w:rPr>
        <w:t xml:space="preserve"> </w:t>
      </w:r>
      <w:proofErr w:type="spellStart"/>
      <w:r w:rsidRPr="008260E8">
        <w:rPr>
          <w:rFonts w:ascii="Times New Roman" w:hAnsi="Times New Roman" w:cs="Times New Roman"/>
          <w:i/>
          <w:sz w:val="24"/>
          <w:szCs w:val="24"/>
        </w:rPr>
        <w:t>Wudpecker</w:t>
      </w:r>
      <w:proofErr w:type="spellEnd"/>
      <w:r w:rsidRPr="008260E8">
        <w:rPr>
          <w:rFonts w:ascii="Times New Roman" w:hAnsi="Times New Roman" w:cs="Times New Roman"/>
          <w:i/>
          <w:sz w:val="24"/>
          <w:szCs w:val="24"/>
        </w:rPr>
        <w:t xml:space="preserve"> Journal of Agricultural Research</w:t>
      </w:r>
      <w:r w:rsidRPr="008260E8">
        <w:rPr>
          <w:rFonts w:ascii="Times New Roman" w:hAnsi="Times New Roman" w:cs="Times New Roman"/>
          <w:sz w:val="24"/>
          <w:szCs w:val="24"/>
        </w:rPr>
        <w:t xml:space="preserve"> 4(3): 050 – 053. </w:t>
      </w:r>
    </w:p>
    <w:p w:rsidR="00C55911" w:rsidRPr="008260E8" w:rsidRDefault="00C55911" w:rsidP="008260E8">
      <w:pPr>
        <w:spacing w:line="240" w:lineRule="auto"/>
        <w:ind w:left="720" w:hanging="720"/>
        <w:jc w:val="both"/>
        <w:rPr>
          <w:rFonts w:ascii="Times New Roman" w:hAnsi="Times New Roman" w:cs="Times New Roman"/>
          <w:sz w:val="24"/>
          <w:szCs w:val="24"/>
        </w:rPr>
      </w:pPr>
      <w:proofErr w:type="spellStart"/>
      <w:r w:rsidRPr="008260E8">
        <w:rPr>
          <w:rFonts w:ascii="Times New Roman" w:hAnsi="Times New Roman" w:cs="Times New Roman"/>
          <w:sz w:val="24"/>
          <w:szCs w:val="24"/>
        </w:rPr>
        <w:t>Tolesa</w:t>
      </w:r>
      <w:proofErr w:type="gramStart"/>
      <w:r w:rsidRPr="008260E8">
        <w:rPr>
          <w:rFonts w:ascii="Times New Roman" w:hAnsi="Times New Roman" w:cs="Times New Roman"/>
          <w:sz w:val="24"/>
          <w:szCs w:val="24"/>
        </w:rPr>
        <w:t>,T</w:t>
      </w:r>
      <w:proofErr w:type="spellEnd"/>
      <w:proofErr w:type="gramEnd"/>
      <w:r w:rsidRPr="008260E8">
        <w:rPr>
          <w:rFonts w:ascii="Times New Roman" w:hAnsi="Times New Roman" w:cs="Times New Roman"/>
          <w:sz w:val="24"/>
          <w:szCs w:val="24"/>
        </w:rPr>
        <w:t xml:space="preserve">.,  </w:t>
      </w:r>
      <w:proofErr w:type="spellStart"/>
      <w:r w:rsidRPr="008260E8">
        <w:rPr>
          <w:rFonts w:ascii="Times New Roman" w:hAnsi="Times New Roman" w:cs="Times New Roman"/>
          <w:sz w:val="24"/>
          <w:szCs w:val="24"/>
        </w:rPr>
        <w:t>Ashagre,H</w:t>
      </w:r>
      <w:proofErr w:type="spellEnd"/>
      <w:r w:rsidRPr="008260E8">
        <w:rPr>
          <w:rFonts w:ascii="Times New Roman" w:hAnsi="Times New Roman" w:cs="Times New Roman"/>
          <w:sz w:val="24"/>
          <w:szCs w:val="24"/>
        </w:rPr>
        <w:t xml:space="preserve">., and </w:t>
      </w:r>
      <w:proofErr w:type="spellStart"/>
      <w:r w:rsidRPr="008260E8">
        <w:rPr>
          <w:rFonts w:ascii="Times New Roman" w:hAnsi="Times New Roman" w:cs="Times New Roman"/>
          <w:sz w:val="24"/>
          <w:szCs w:val="24"/>
        </w:rPr>
        <w:t>Abera</w:t>
      </w:r>
      <w:proofErr w:type="spellEnd"/>
      <w:r w:rsidRPr="008260E8">
        <w:rPr>
          <w:rFonts w:ascii="Times New Roman" w:hAnsi="Times New Roman" w:cs="Times New Roman"/>
          <w:sz w:val="24"/>
          <w:szCs w:val="24"/>
        </w:rPr>
        <w:t>, T. 2019 Agronomic Performance of Food Barley (</w:t>
      </w:r>
      <w:proofErr w:type="spellStart"/>
      <w:r w:rsidRPr="008260E8">
        <w:rPr>
          <w:rFonts w:ascii="Times New Roman" w:hAnsi="Times New Roman" w:cs="Times New Roman"/>
          <w:i/>
          <w:iCs/>
          <w:sz w:val="24"/>
          <w:szCs w:val="24"/>
        </w:rPr>
        <w:t>Hordeum</w:t>
      </w:r>
      <w:proofErr w:type="spellEnd"/>
      <w:r w:rsidRPr="008260E8">
        <w:rPr>
          <w:rFonts w:ascii="Times New Roman" w:hAnsi="Times New Roman" w:cs="Times New Roman"/>
          <w:i/>
          <w:iCs/>
          <w:sz w:val="24"/>
          <w:szCs w:val="24"/>
        </w:rPr>
        <w:t xml:space="preserve"> </w:t>
      </w:r>
      <w:proofErr w:type="spellStart"/>
      <w:r w:rsidRPr="008260E8">
        <w:rPr>
          <w:rFonts w:ascii="Times New Roman" w:hAnsi="Times New Roman" w:cs="Times New Roman"/>
          <w:i/>
          <w:iCs/>
          <w:sz w:val="24"/>
          <w:szCs w:val="24"/>
        </w:rPr>
        <w:t>vulgare</w:t>
      </w:r>
      <w:proofErr w:type="spellEnd"/>
      <w:r w:rsidRPr="008260E8">
        <w:rPr>
          <w:rFonts w:ascii="Times New Roman" w:hAnsi="Times New Roman" w:cs="Times New Roman"/>
          <w:i/>
          <w:iCs/>
          <w:sz w:val="24"/>
          <w:szCs w:val="24"/>
        </w:rPr>
        <w:t xml:space="preserve"> </w:t>
      </w:r>
      <w:r w:rsidRPr="008260E8">
        <w:rPr>
          <w:rFonts w:ascii="Times New Roman" w:hAnsi="Times New Roman" w:cs="Times New Roman"/>
          <w:sz w:val="24"/>
          <w:szCs w:val="24"/>
        </w:rPr>
        <w:t xml:space="preserve">L.) </w:t>
      </w:r>
      <w:proofErr w:type="gramStart"/>
      <w:r w:rsidRPr="008260E8">
        <w:rPr>
          <w:rFonts w:ascii="Times New Roman" w:hAnsi="Times New Roman" w:cs="Times New Roman"/>
          <w:sz w:val="24"/>
          <w:szCs w:val="24"/>
        </w:rPr>
        <w:t xml:space="preserve">Varieties and Their Response to Seed Rate at </w:t>
      </w:r>
      <w:proofErr w:type="spellStart"/>
      <w:r w:rsidRPr="008260E8">
        <w:rPr>
          <w:rFonts w:ascii="Times New Roman" w:hAnsi="Times New Roman" w:cs="Times New Roman"/>
          <w:sz w:val="24"/>
          <w:szCs w:val="24"/>
        </w:rPr>
        <w:t>Elfeta</w:t>
      </w:r>
      <w:proofErr w:type="spellEnd"/>
      <w:r w:rsidRPr="008260E8">
        <w:rPr>
          <w:rFonts w:ascii="Times New Roman" w:hAnsi="Times New Roman" w:cs="Times New Roman"/>
          <w:sz w:val="24"/>
          <w:szCs w:val="24"/>
        </w:rPr>
        <w:t xml:space="preserve"> District, West Showa Zone, </w:t>
      </w:r>
      <w:proofErr w:type="spellStart"/>
      <w:r w:rsidRPr="008260E8">
        <w:rPr>
          <w:rFonts w:ascii="Times New Roman" w:hAnsi="Times New Roman" w:cs="Times New Roman"/>
          <w:sz w:val="24"/>
          <w:szCs w:val="24"/>
        </w:rPr>
        <w:t>Oromia</w:t>
      </w:r>
      <w:proofErr w:type="spellEnd"/>
      <w:r w:rsidRPr="008260E8">
        <w:rPr>
          <w:rFonts w:ascii="Times New Roman" w:hAnsi="Times New Roman" w:cs="Times New Roman"/>
          <w:sz w:val="24"/>
          <w:szCs w:val="24"/>
        </w:rPr>
        <w:t xml:space="preserve"> National Regional State.</w:t>
      </w:r>
      <w:proofErr w:type="gramEnd"/>
      <w:r w:rsidRPr="008260E8">
        <w:rPr>
          <w:rFonts w:ascii="Times New Roman" w:hAnsi="Times New Roman" w:cs="Times New Roman"/>
          <w:sz w:val="24"/>
          <w:szCs w:val="24"/>
        </w:rPr>
        <w:t xml:space="preserve"> Journal of Science and Sustainable Development (JSSD) 7(1):20-31.</w:t>
      </w:r>
    </w:p>
    <w:p w:rsidR="00C55911" w:rsidRPr="008260E8" w:rsidRDefault="00C55911" w:rsidP="008260E8">
      <w:pPr>
        <w:spacing w:line="240" w:lineRule="auto"/>
        <w:ind w:left="720" w:hanging="720"/>
        <w:jc w:val="both"/>
        <w:rPr>
          <w:rFonts w:ascii="Times New Roman" w:hAnsi="Times New Roman" w:cs="Times New Roman"/>
          <w:sz w:val="24"/>
          <w:szCs w:val="24"/>
        </w:rPr>
      </w:pPr>
      <w:proofErr w:type="spellStart"/>
      <w:r w:rsidRPr="008260E8">
        <w:rPr>
          <w:rFonts w:ascii="Times New Roman" w:hAnsi="Times New Roman" w:cs="Times New Roman"/>
          <w:sz w:val="24"/>
          <w:szCs w:val="24"/>
        </w:rPr>
        <w:t>Vaezi</w:t>
      </w:r>
      <w:proofErr w:type="spellEnd"/>
      <w:r w:rsidRPr="008260E8">
        <w:rPr>
          <w:rFonts w:ascii="Times New Roman" w:hAnsi="Times New Roman" w:cs="Times New Roman"/>
          <w:sz w:val="24"/>
          <w:szCs w:val="24"/>
        </w:rPr>
        <w:t xml:space="preserve">, B., </w:t>
      </w:r>
      <w:proofErr w:type="spellStart"/>
      <w:r w:rsidRPr="008260E8">
        <w:rPr>
          <w:rFonts w:ascii="Times New Roman" w:hAnsi="Times New Roman" w:cs="Times New Roman"/>
          <w:sz w:val="24"/>
          <w:szCs w:val="24"/>
        </w:rPr>
        <w:t>Bavei</w:t>
      </w:r>
      <w:proofErr w:type="spellEnd"/>
      <w:r w:rsidRPr="008260E8">
        <w:rPr>
          <w:rFonts w:ascii="Times New Roman" w:hAnsi="Times New Roman" w:cs="Times New Roman"/>
          <w:sz w:val="24"/>
          <w:szCs w:val="24"/>
        </w:rPr>
        <w:t xml:space="preserve">, V. and </w:t>
      </w:r>
      <w:proofErr w:type="spellStart"/>
      <w:r w:rsidRPr="008260E8">
        <w:rPr>
          <w:rFonts w:ascii="Times New Roman" w:hAnsi="Times New Roman" w:cs="Times New Roman"/>
          <w:sz w:val="24"/>
          <w:szCs w:val="24"/>
        </w:rPr>
        <w:t>Shiran</w:t>
      </w:r>
      <w:proofErr w:type="spellEnd"/>
      <w:r w:rsidRPr="008260E8">
        <w:rPr>
          <w:rFonts w:ascii="Times New Roman" w:hAnsi="Times New Roman" w:cs="Times New Roman"/>
          <w:sz w:val="24"/>
          <w:szCs w:val="24"/>
        </w:rPr>
        <w:t>, B</w:t>
      </w:r>
      <w:proofErr w:type="gramStart"/>
      <w:r w:rsidRPr="008260E8">
        <w:rPr>
          <w:rFonts w:ascii="Times New Roman" w:hAnsi="Times New Roman" w:cs="Times New Roman"/>
          <w:sz w:val="24"/>
          <w:szCs w:val="24"/>
        </w:rPr>
        <w:t>.(</w:t>
      </w:r>
      <w:proofErr w:type="gramEnd"/>
      <w:r w:rsidRPr="008260E8">
        <w:rPr>
          <w:rFonts w:ascii="Times New Roman" w:hAnsi="Times New Roman" w:cs="Times New Roman"/>
          <w:sz w:val="24"/>
          <w:szCs w:val="24"/>
        </w:rPr>
        <w:t xml:space="preserve">2010). Screening of barley genotypes </w:t>
      </w:r>
      <w:proofErr w:type="gramStart"/>
      <w:r w:rsidRPr="008260E8">
        <w:rPr>
          <w:rFonts w:ascii="Times New Roman" w:hAnsi="Times New Roman" w:cs="Times New Roman"/>
          <w:sz w:val="24"/>
          <w:szCs w:val="24"/>
        </w:rPr>
        <w:t>for  drought</w:t>
      </w:r>
      <w:proofErr w:type="gramEnd"/>
      <w:r w:rsidRPr="008260E8">
        <w:rPr>
          <w:rFonts w:ascii="Times New Roman" w:hAnsi="Times New Roman" w:cs="Times New Roman"/>
          <w:sz w:val="24"/>
          <w:szCs w:val="24"/>
        </w:rPr>
        <w:t xml:space="preserve"> tolerance by agro-physiological traits in field condition,</w:t>
      </w:r>
      <w:r w:rsidRPr="008260E8">
        <w:rPr>
          <w:rFonts w:ascii="Times New Roman" w:hAnsi="Times New Roman" w:cs="Times New Roman"/>
          <w:i/>
          <w:sz w:val="24"/>
          <w:szCs w:val="24"/>
        </w:rPr>
        <w:t xml:space="preserve"> </w:t>
      </w:r>
      <w:proofErr w:type="spellStart"/>
      <w:r w:rsidRPr="008260E8">
        <w:rPr>
          <w:rFonts w:ascii="Times New Roman" w:hAnsi="Times New Roman" w:cs="Times New Roman"/>
          <w:i/>
          <w:sz w:val="24"/>
          <w:szCs w:val="24"/>
        </w:rPr>
        <w:t>Afri</w:t>
      </w:r>
      <w:proofErr w:type="spellEnd"/>
      <w:r w:rsidRPr="008260E8">
        <w:rPr>
          <w:rFonts w:ascii="Times New Roman" w:hAnsi="Times New Roman" w:cs="Times New Roman"/>
          <w:i/>
          <w:sz w:val="24"/>
          <w:szCs w:val="24"/>
        </w:rPr>
        <w:t xml:space="preserve"> J </w:t>
      </w:r>
      <w:proofErr w:type="spellStart"/>
      <w:r w:rsidRPr="008260E8">
        <w:rPr>
          <w:rFonts w:ascii="Times New Roman" w:hAnsi="Times New Roman" w:cs="Times New Roman"/>
          <w:i/>
          <w:sz w:val="24"/>
          <w:szCs w:val="24"/>
        </w:rPr>
        <w:t>Agri</w:t>
      </w:r>
      <w:proofErr w:type="spellEnd"/>
      <w:r w:rsidRPr="008260E8">
        <w:rPr>
          <w:rFonts w:ascii="Times New Roman" w:hAnsi="Times New Roman" w:cs="Times New Roman"/>
          <w:i/>
          <w:sz w:val="24"/>
          <w:szCs w:val="24"/>
        </w:rPr>
        <w:t xml:space="preserve"> </w:t>
      </w:r>
      <w:proofErr w:type="spellStart"/>
      <w:r w:rsidRPr="008260E8">
        <w:rPr>
          <w:rFonts w:ascii="Times New Roman" w:hAnsi="Times New Roman" w:cs="Times New Roman"/>
          <w:i/>
          <w:sz w:val="24"/>
          <w:szCs w:val="24"/>
        </w:rPr>
        <w:t>Rese</w:t>
      </w:r>
      <w:proofErr w:type="spellEnd"/>
      <w:r w:rsidRPr="008260E8">
        <w:rPr>
          <w:rFonts w:ascii="Times New Roman" w:hAnsi="Times New Roman" w:cs="Times New Roman"/>
          <w:sz w:val="24"/>
          <w:szCs w:val="24"/>
        </w:rPr>
        <w:t xml:space="preserve"> 5(9): 881-892.</w:t>
      </w:r>
    </w:p>
    <w:p w:rsidR="008260E8" w:rsidRPr="00255FB1" w:rsidRDefault="00C55911" w:rsidP="008260E8">
      <w:pPr>
        <w:rPr>
          <w:rFonts w:ascii="Times New Roman" w:hAnsi="Times New Roman" w:cs="Times New Roman"/>
          <w:b/>
          <w:sz w:val="24"/>
          <w:szCs w:val="24"/>
        </w:rPr>
      </w:pPr>
      <w:r>
        <w:rPr>
          <w:rFonts w:ascii="Times New Roman" w:hAnsi="Times New Roman" w:cs="Times New Roman"/>
          <w:b/>
          <w:sz w:val="24"/>
          <w:szCs w:val="24"/>
        </w:rPr>
        <w:br w:type="page"/>
      </w:r>
      <w:r>
        <w:lastRenderedPageBreak/>
        <w:t xml:space="preserve"> </w:t>
      </w:r>
      <w:r w:rsidR="008260E8" w:rsidRPr="00255FB1">
        <w:rPr>
          <w:rFonts w:ascii="Times New Roman" w:hAnsi="Times New Roman" w:cs="Times New Roman"/>
          <w:b/>
          <w:sz w:val="24"/>
          <w:szCs w:val="24"/>
        </w:rPr>
        <w:t>Supplementary Tables</w:t>
      </w:r>
    </w:p>
    <w:p w:rsidR="008260E8" w:rsidRPr="008260E8" w:rsidRDefault="008260E8" w:rsidP="008260E8">
      <w:pPr>
        <w:rPr>
          <w:rFonts w:ascii="Times New Roman" w:hAnsi="Times New Roman" w:cs="Times New Roman"/>
          <w:sz w:val="20"/>
          <w:szCs w:val="20"/>
        </w:rPr>
      </w:pPr>
      <w:r w:rsidRPr="008260E8">
        <w:rPr>
          <w:rFonts w:ascii="Times New Roman" w:hAnsi="Times New Roman" w:cs="Times New Roman"/>
          <w:sz w:val="20"/>
          <w:szCs w:val="20"/>
        </w:rPr>
        <w:t xml:space="preserve">Table S1. Mean performance of agronomic, yield and yield component traits of late maturing food barley varieties at </w:t>
      </w:r>
      <w:proofErr w:type="spellStart"/>
      <w:r w:rsidRPr="008260E8">
        <w:rPr>
          <w:rFonts w:ascii="Times New Roman" w:hAnsi="Times New Roman" w:cs="Times New Roman"/>
          <w:sz w:val="20"/>
          <w:szCs w:val="20"/>
        </w:rPr>
        <w:t>Bule</w:t>
      </w:r>
      <w:proofErr w:type="spellEnd"/>
      <w:r w:rsidRPr="008260E8">
        <w:rPr>
          <w:rFonts w:ascii="Times New Roman" w:hAnsi="Times New Roman" w:cs="Times New Roman"/>
          <w:sz w:val="20"/>
          <w:szCs w:val="20"/>
        </w:rPr>
        <w:t>, 2013</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2"/>
        <w:gridCol w:w="666"/>
        <w:gridCol w:w="933"/>
        <w:gridCol w:w="794"/>
        <w:gridCol w:w="903"/>
        <w:gridCol w:w="947"/>
        <w:gridCol w:w="755"/>
        <w:gridCol w:w="934"/>
        <w:gridCol w:w="1147"/>
        <w:gridCol w:w="735"/>
      </w:tblGrid>
      <w:tr w:rsidR="008260E8" w:rsidRPr="008260E8" w:rsidTr="00466299">
        <w:tc>
          <w:tcPr>
            <w:tcW w:w="1762"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 xml:space="preserve">Variety </w:t>
            </w:r>
          </w:p>
        </w:tc>
        <w:tc>
          <w:tcPr>
            <w:tcW w:w="666"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DH</w:t>
            </w:r>
          </w:p>
        </w:tc>
        <w:tc>
          <w:tcPr>
            <w:tcW w:w="933"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DM</w:t>
            </w:r>
          </w:p>
        </w:tc>
        <w:tc>
          <w:tcPr>
            <w:tcW w:w="794"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GFP</w:t>
            </w:r>
          </w:p>
        </w:tc>
        <w:tc>
          <w:tcPr>
            <w:tcW w:w="903"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PH</w:t>
            </w:r>
          </w:p>
        </w:tc>
        <w:tc>
          <w:tcPr>
            <w:tcW w:w="947"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SL</w:t>
            </w:r>
          </w:p>
        </w:tc>
        <w:tc>
          <w:tcPr>
            <w:tcW w:w="755"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SPS</w:t>
            </w:r>
          </w:p>
        </w:tc>
        <w:tc>
          <w:tcPr>
            <w:tcW w:w="934"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TKW</w:t>
            </w:r>
          </w:p>
        </w:tc>
        <w:tc>
          <w:tcPr>
            <w:tcW w:w="1147"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GY</w:t>
            </w:r>
          </w:p>
        </w:tc>
        <w:tc>
          <w:tcPr>
            <w:tcW w:w="735"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YA</w:t>
            </w:r>
          </w:p>
        </w:tc>
      </w:tr>
      <w:tr w:rsidR="008260E8" w:rsidRPr="008260E8" w:rsidTr="00466299">
        <w:tc>
          <w:tcPr>
            <w:tcW w:w="1762" w:type="dxa"/>
            <w:tcBorders>
              <w:top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HB 1307</w:t>
            </w:r>
          </w:p>
        </w:tc>
        <w:tc>
          <w:tcPr>
            <w:tcW w:w="666"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74g</w:t>
            </w:r>
          </w:p>
        </w:tc>
        <w:tc>
          <w:tcPr>
            <w:tcW w:w="933"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161b</w:t>
            </w:r>
          </w:p>
        </w:tc>
        <w:tc>
          <w:tcPr>
            <w:tcW w:w="794"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87a</w:t>
            </w:r>
          </w:p>
        </w:tc>
        <w:tc>
          <w:tcPr>
            <w:tcW w:w="903"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100.4g</w:t>
            </w:r>
          </w:p>
        </w:tc>
        <w:tc>
          <w:tcPr>
            <w:tcW w:w="947"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6.9de</w:t>
            </w:r>
          </w:p>
        </w:tc>
        <w:tc>
          <w:tcPr>
            <w:tcW w:w="755"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21c</w:t>
            </w:r>
          </w:p>
        </w:tc>
        <w:tc>
          <w:tcPr>
            <w:tcW w:w="934"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55a-0d</w:t>
            </w:r>
          </w:p>
        </w:tc>
        <w:tc>
          <w:tcPr>
            <w:tcW w:w="1147"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6273.1a</w:t>
            </w:r>
          </w:p>
        </w:tc>
        <w:tc>
          <w:tcPr>
            <w:tcW w:w="735" w:type="dxa"/>
            <w:tcBorders>
              <w:top w:val="single" w:sz="4" w:space="0" w:color="auto"/>
            </w:tcBorders>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39.07</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Shege</w:t>
            </w:r>
            <w:proofErr w:type="spellEnd"/>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80e</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157cd</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77f-h</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107.3d</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8.4a-c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24b</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62.0a</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4222.8g</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-6.38</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HB 42</w:t>
            </w:r>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85b</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160b</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75h</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107.3d</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7.7bd</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24b</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57.3a-d</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5544.6bc</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22.92</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Ardu</w:t>
            </w:r>
            <w:proofErr w:type="spellEnd"/>
            <w:r w:rsidRPr="008260E8">
              <w:rPr>
                <w:rFonts w:ascii="Times New Roman" w:hAnsi="Times New Roman" w:cs="Times New Roman"/>
                <w:sz w:val="20"/>
                <w:szCs w:val="20"/>
              </w:rPr>
              <w:t xml:space="preserve"> 1260B</w:t>
            </w:r>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86a</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167a</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81cd</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118.8ab</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8.1a-c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20d</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58.0a-c</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5047.3de</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11.90</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Dimtu</w:t>
            </w:r>
            <w:proofErr w:type="spellEnd"/>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75f</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157d</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82bc</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118.3b</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8.8a</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27a</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53.0b-d</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5067.9de</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12.35</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Cross 41/98</w:t>
            </w:r>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81de</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151e</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70i</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103.2f</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8.7ab</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22c</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54.3a-d</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5690.8b</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26.16</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EH 1493</w:t>
            </w:r>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84c</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160b</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77f-h</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107.6d</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6.4e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19de</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53.0b-d</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5181.1cd</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14.86</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Yedogit</w:t>
            </w:r>
            <w:proofErr w:type="spellEnd"/>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64k</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144gh</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80c-e</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100.8g</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6.9de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17f</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56.7a-d</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4832.3d-f</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7.13</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Estayish</w:t>
            </w:r>
            <w:proofErr w:type="spellEnd"/>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67i</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145fg</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78d-g</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104.4e</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6.1e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18e</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58.3a-c</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4387.6fg</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-2.73</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Tiret</w:t>
            </w:r>
            <w:proofErr w:type="spellEnd"/>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71h</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142h</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71i</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104.0ef</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8.2a-c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21c</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48.7de</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4630.6e-g</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2.66</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Shedeho</w:t>
            </w:r>
            <w:proofErr w:type="spellEnd"/>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66j</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142h</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76gh</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100.8g</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6.9de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17f</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50.0cd</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4631.0e-g</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2.67</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Harbu</w:t>
            </w:r>
            <w:proofErr w:type="spellEnd"/>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63l</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147f</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84b</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112.4c</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7.8a-d</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19d</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57.7a-c</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4300.4g</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-4.66</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Agegnehu</w:t>
            </w:r>
            <w:proofErr w:type="spellEnd"/>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67i</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147f</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79c-f</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92.8h</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7.5cd</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19d</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55.3a-d</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4709.6d-g</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4.41</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Abdane</w:t>
            </w:r>
            <w:proofErr w:type="spellEnd"/>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66j</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148f</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82bc</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107.7d</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8.2a-c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22c</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41.7e</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4498.4fg</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-0.27</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Local check</w:t>
            </w:r>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82d</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159bc</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78e-g</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119.5a</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20d</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60.0ab</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4510.7fg</w:t>
            </w:r>
          </w:p>
        </w:tc>
        <w:tc>
          <w:tcPr>
            <w:tcW w:w="735" w:type="dxa"/>
            <w:vAlign w:val="bottom"/>
          </w:tcPr>
          <w:p w:rsidR="008260E8" w:rsidRPr="008260E8" w:rsidRDefault="008260E8" w:rsidP="00466299">
            <w:pPr>
              <w:jc w:val="right"/>
              <w:rPr>
                <w:rFonts w:ascii="Times New Roman" w:hAnsi="Times New Roman" w:cs="Times New Roman"/>
                <w:color w:val="000000"/>
                <w:sz w:val="20"/>
                <w:szCs w:val="20"/>
              </w:rPr>
            </w:pPr>
            <w:r w:rsidRPr="008260E8">
              <w:rPr>
                <w:rFonts w:ascii="Times New Roman" w:hAnsi="Times New Roman" w:cs="Times New Roman"/>
                <w:color w:val="000000"/>
                <w:sz w:val="20"/>
                <w:szCs w:val="20"/>
              </w:rPr>
              <w:t>0</w:t>
            </w:r>
          </w:p>
        </w:tc>
      </w:tr>
      <w:tr w:rsidR="008260E8" w:rsidRPr="008260E8" w:rsidTr="00466299">
        <w:tc>
          <w:tcPr>
            <w:tcW w:w="1762"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 xml:space="preserve">Mean </w:t>
            </w:r>
          </w:p>
        </w:tc>
        <w:tc>
          <w:tcPr>
            <w:tcW w:w="666"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74.0</w:t>
            </w:r>
          </w:p>
        </w:tc>
        <w:tc>
          <w:tcPr>
            <w:tcW w:w="93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152.5</w:t>
            </w:r>
          </w:p>
        </w:tc>
        <w:tc>
          <w:tcPr>
            <w:tcW w:w="79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78.5</w:t>
            </w:r>
          </w:p>
        </w:tc>
        <w:tc>
          <w:tcPr>
            <w:tcW w:w="903"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107.0</w:t>
            </w:r>
          </w:p>
        </w:tc>
        <w:tc>
          <w:tcPr>
            <w:tcW w:w="9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7.5</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20.6</w:t>
            </w:r>
          </w:p>
        </w:tc>
        <w:tc>
          <w:tcPr>
            <w:tcW w:w="93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54.7</w:t>
            </w:r>
          </w:p>
        </w:tc>
        <w:tc>
          <w:tcPr>
            <w:tcW w:w="1147"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4901.88</w:t>
            </w:r>
          </w:p>
        </w:tc>
        <w:tc>
          <w:tcPr>
            <w:tcW w:w="735" w:type="dxa"/>
          </w:tcPr>
          <w:p w:rsidR="008260E8" w:rsidRPr="008260E8" w:rsidRDefault="008260E8" w:rsidP="00466299">
            <w:pPr>
              <w:jc w:val="both"/>
              <w:rPr>
                <w:rFonts w:ascii="Times New Roman" w:hAnsi="Times New Roman" w:cs="Times New Roman"/>
                <w:sz w:val="20"/>
                <w:szCs w:val="20"/>
              </w:rPr>
            </w:pPr>
          </w:p>
        </w:tc>
      </w:tr>
      <w:tr w:rsidR="008260E8" w:rsidRPr="008260E8" w:rsidTr="00466299">
        <w:tc>
          <w:tcPr>
            <w:tcW w:w="1762" w:type="dxa"/>
            <w:tcBorders>
              <w:bottom w:val="nil"/>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CV</w:t>
            </w:r>
          </w:p>
        </w:tc>
        <w:tc>
          <w:tcPr>
            <w:tcW w:w="666"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0.60</w:t>
            </w:r>
          </w:p>
        </w:tc>
        <w:tc>
          <w:tcPr>
            <w:tcW w:w="933"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0.95</w:t>
            </w:r>
          </w:p>
        </w:tc>
        <w:tc>
          <w:tcPr>
            <w:tcW w:w="794"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1.9</w:t>
            </w:r>
          </w:p>
        </w:tc>
        <w:tc>
          <w:tcPr>
            <w:tcW w:w="903"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0.46</w:t>
            </w:r>
          </w:p>
        </w:tc>
        <w:tc>
          <w:tcPr>
            <w:tcW w:w="947"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7.4</w:t>
            </w:r>
          </w:p>
        </w:tc>
        <w:tc>
          <w:tcPr>
            <w:tcW w:w="755"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2.8</w:t>
            </w:r>
          </w:p>
        </w:tc>
        <w:tc>
          <w:tcPr>
            <w:tcW w:w="934"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8.3</w:t>
            </w:r>
          </w:p>
        </w:tc>
        <w:tc>
          <w:tcPr>
            <w:tcW w:w="1147"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10.98</w:t>
            </w:r>
          </w:p>
        </w:tc>
        <w:tc>
          <w:tcPr>
            <w:tcW w:w="735" w:type="dxa"/>
            <w:tcBorders>
              <w:bottom w:val="nil"/>
            </w:tcBorders>
          </w:tcPr>
          <w:p w:rsidR="008260E8" w:rsidRPr="008260E8" w:rsidRDefault="008260E8" w:rsidP="00466299">
            <w:pPr>
              <w:jc w:val="both"/>
              <w:rPr>
                <w:rFonts w:ascii="Times New Roman" w:hAnsi="Times New Roman" w:cs="Times New Roman"/>
                <w:sz w:val="20"/>
                <w:szCs w:val="20"/>
              </w:rPr>
            </w:pPr>
          </w:p>
        </w:tc>
      </w:tr>
      <w:tr w:rsidR="008260E8" w:rsidRPr="008260E8" w:rsidTr="00466299">
        <w:tc>
          <w:tcPr>
            <w:tcW w:w="1762" w:type="dxa"/>
            <w:tcBorders>
              <w:top w:val="nil"/>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F test</w:t>
            </w:r>
          </w:p>
        </w:tc>
        <w:tc>
          <w:tcPr>
            <w:tcW w:w="666"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933"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794"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903"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947"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755"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934"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1147"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735"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p>
        </w:tc>
      </w:tr>
    </w:tbl>
    <w:p w:rsidR="008260E8" w:rsidRPr="008260E8" w:rsidRDefault="008260E8" w:rsidP="008260E8">
      <w:pPr>
        <w:spacing w:line="240" w:lineRule="auto"/>
        <w:jc w:val="both"/>
        <w:rPr>
          <w:rFonts w:ascii="Times New Roman" w:hAnsi="Times New Roman" w:cs="Times New Roman"/>
          <w:sz w:val="20"/>
          <w:szCs w:val="20"/>
        </w:rPr>
      </w:pPr>
      <w:r w:rsidRPr="008260E8">
        <w:rPr>
          <w:rFonts w:ascii="Times New Roman" w:hAnsi="Times New Roman" w:cs="Times New Roman"/>
          <w:sz w:val="20"/>
          <w:szCs w:val="20"/>
        </w:rPr>
        <w:t>DH= days to heading; DM= days to maturity</w:t>
      </w:r>
      <w:proofErr w:type="gramStart"/>
      <w:r w:rsidRPr="008260E8">
        <w:rPr>
          <w:rFonts w:ascii="Times New Roman" w:hAnsi="Times New Roman" w:cs="Times New Roman"/>
          <w:sz w:val="20"/>
          <w:szCs w:val="20"/>
        </w:rPr>
        <w:t>;  GFP</w:t>
      </w:r>
      <w:proofErr w:type="gramEnd"/>
      <w:r w:rsidRPr="008260E8">
        <w:rPr>
          <w:rFonts w:ascii="Times New Roman" w:hAnsi="Times New Roman" w:cs="Times New Roman"/>
          <w:sz w:val="20"/>
          <w:szCs w:val="20"/>
        </w:rPr>
        <w:t xml:space="preserve">= grain filling period; PH= Plant height( cm); SL= Spike length (cm); SPS ( </w:t>
      </w:r>
      <w:proofErr w:type="spellStart"/>
      <w:r w:rsidRPr="008260E8">
        <w:rPr>
          <w:rFonts w:ascii="Times New Roman" w:hAnsi="Times New Roman" w:cs="Times New Roman"/>
          <w:sz w:val="20"/>
          <w:szCs w:val="20"/>
        </w:rPr>
        <w:t>spikeltes</w:t>
      </w:r>
      <w:proofErr w:type="spellEnd"/>
      <w:r w:rsidRPr="008260E8">
        <w:rPr>
          <w:rFonts w:ascii="Times New Roman" w:hAnsi="Times New Roman" w:cs="Times New Roman"/>
          <w:sz w:val="20"/>
          <w:szCs w:val="20"/>
        </w:rPr>
        <w:t xml:space="preserve"> per spike; TKW= Thousand kernel weight (g); GY= grain yield (kg ha -1 ); YA= yield advantage (%).; ***= significant at P&lt; 0.001; **= significant at P&lt; 0.01</w:t>
      </w:r>
    </w:p>
    <w:p w:rsidR="008260E8" w:rsidRPr="008260E8" w:rsidRDefault="008260E8" w:rsidP="008260E8">
      <w:pPr>
        <w:rPr>
          <w:rFonts w:ascii="Times New Roman" w:hAnsi="Times New Roman" w:cs="Times New Roman"/>
          <w:sz w:val="20"/>
          <w:szCs w:val="20"/>
        </w:rPr>
      </w:pPr>
      <w:r w:rsidRPr="008260E8">
        <w:rPr>
          <w:rFonts w:ascii="Times New Roman" w:hAnsi="Times New Roman" w:cs="Times New Roman"/>
          <w:sz w:val="20"/>
          <w:szCs w:val="20"/>
        </w:rPr>
        <w:t xml:space="preserve">Table S2. Mean performance of agronomic, yield and yield component traits of late maturing food barley varieties at </w:t>
      </w:r>
      <w:proofErr w:type="spellStart"/>
      <w:r w:rsidRPr="008260E8">
        <w:rPr>
          <w:rFonts w:ascii="Times New Roman" w:hAnsi="Times New Roman" w:cs="Times New Roman"/>
          <w:sz w:val="20"/>
          <w:szCs w:val="20"/>
        </w:rPr>
        <w:t>Bule</w:t>
      </w:r>
      <w:proofErr w:type="spellEnd"/>
      <w:r w:rsidRPr="008260E8">
        <w:rPr>
          <w:rFonts w:ascii="Times New Roman" w:hAnsi="Times New Roman" w:cs="Times New Roman"/>
          <w:sz w:val="20"/>
          <w:szCs w:val="20"/>
        </w:rPr>
        <w:t>, 2014</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969"/>
        <w:gridCol w:w="954"/>
        <w:gridCol w:w="810"/>
        <w:gridCol w:w="1080"/>
        <w:gridCol w:w="810"/>
        <w:gridCol w:w="755"/>
        <w:gridCol w:w="955"/>
        <w:gridCol w:w="1171"/>
      </w:tblGrid>
      <w:tr w:rsidR="008260E8" w:rsidRPr="008260E8" w:rsidTr="00466299">
        <w:tc>
          <w:tcPr>
            <w:tcW w:w="1458"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 xml:space="preserve">Variety </w:t>
            </w:r>
          </w:p>
        </w:tc>
        <w:tc>
          <w:tcPr>
            <w:tcW w:w="969"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DH</w:t>
            </w:r>
          </w:p>
        </w:tc>
        <w:tc>
          <w:tcPr>
            <w:tcW w:w="954"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DM</w:t>
            </w:r>
          </w:p>
        </w:tc>
        <w:tc>
          <w:tcPr>
            <w:tcW w:w="810"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GFP</w:t>
            </w:r>
          </w:p>
        </w:tc>
        <w:tc>
          <w:tcPr>
            <w:tcW w:w="1080"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PH</w:t>
            </w:r>
          </w:p>
        </w:tc>
        <w:tc>
          <w:tcPr>
            <w:tcW w:w="810"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SL</w:t>
            </w:r>
          </w:p>
        </w:tc>
        <w:tc>
          <w:tcPr>
            <w:tcW w:w="755"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SPS</w:t>
            </w:r>
          </w:p>
        </w:tc>
        <w:tc>
          <w:tcPr>
            <w:tcW w:w="955"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TKW</w:t>
            </w:r>
          </w:p>
        </w:tc>
        <w:tc>
          <w:tcPr>
            <w:tcW w:w="1171"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GY</w:t>
            </w:r>
          </w:p>
        </w:tc>
      </w:tr>
      <w:tr w:rsidR="008260E8" w:rsidRPr="008260E8" w:rsidTr="00466299">
        <w:tc>
          <w:tcPr>
            <w:tcW w:w="1458" w:type="dxa"/>
            <w:tcBorders>
              <w:top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HB 1307</w:t>
            </w:r>
          </w:p>
        </w:tc>
        <w:tc>
          <w:tcPr>
            <w:tcW w:w="969"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92b-d</w:t>
            </w:r>
          </w:p>
        </w:tc>
        <w:tc>
          <w:tcPr>
            <w:tcW w:w="954"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147ab</w:t>
            </w:r>
          </w:p>
        </w:tc>
        <w:tc>
          <w:tcPr>
            <w:tcW w:w="810"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54a-c</w:t>
            </w:r>
          </w:p>
        </w:tc>
        <w:tc>
          <w:tcPr>
            <w:tcW w:w="1080"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93.3hi</w:t>
            </w:r>
          </w:p>
        </w:tc>
        <w:tc>
          <w:tcPr>
            <w:tcW w:w="810"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5.5c-e</w:t>
            </w:r>
          </w:p>
        </w:tc>
        <w:tc>
          <w:tcPr>
            <w:tcW w:w="755"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22b</w:t>
            </w:r>
          </w:p>
        </w:tc>
        <w:tc>
          <w:tcPr>
            <w:tcW w:w="955"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50.7b</w:t>
            </w:r>
          </w:p>
        </w:tc>
        <w:tc>
          <w:tcPr>
            <w:tcW w:w="1171"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7104.0a</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Shege</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 xml:space="preserve"> 96bc</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142a-c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98.9e</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6.5ab</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20de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49.3c</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5347.1fg</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HB 42</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98b</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147ab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49bc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95.5f</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20de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46.0ef</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6161.7b-d</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Ardu</w:t>
            </w:r>
            <w:proofErr w:type="spellEnd"/>
            <w:r w:rsidRPr="008260E8">
              <w:rPr>
                <w:rFonts w:ascii="Times New Roman" w:hAnsi="Times New Roman" w:cs="Times New Roman"/>
                <w:sz w:val="20"/>
                <w:szCs w:val="20"/>
              </w:rPr>
              <w:t xml:space="preserve"> 1260B</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96bc</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147ab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51a-c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113.9a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5.5de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19ef</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46.7e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5490.3d-g</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Dimtu</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93b-d</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137bc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107.2b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6.3a-c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21d</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48.0d</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6740.0ab</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Cross 41/98</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87c-e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137bc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50a-c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93.9gh</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6.5ab</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22b</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46.0ef</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6500.6a-c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EH 1493</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90b-e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144ab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87.2j</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6.6ab</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24a</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44.7gh</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5408.4e-g</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Yedogit</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107a</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150a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43c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101.1d</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7.0a</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22bc</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42.7i</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5198.4g</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Estayish</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90b-e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140a-c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50a-c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92.7i</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6.2a-d</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21cd</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45.3fg</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5941.3c-f</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Tiret</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81e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142a-c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61a</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94.9fg</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5.6c-e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18g</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48.0d</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5939.0c-f</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Shedeho</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96bc</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140a-c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95.0f</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6.6ab</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22bc</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42.0i</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5928.4c-f</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Harbu</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81e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132c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51a-c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92.5i</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6.0b-e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19f</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44.7gh</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5817.4c-g</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Agegnehu</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84de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144ab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60ab</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94.6fg</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5.3e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17h</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52.7a</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6070.1b-e</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Abdane</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81e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132c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51a-c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93.8gh</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6.4ab</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22b</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46.0ef</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6627.8ab</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Local check</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98b</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142a-c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104.6c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6.ab-e</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20de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44.0h</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5421.7e-g</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 xml:space="preserve">Mean </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91.3</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141.5</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50.2</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97.3</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6.1</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20.8</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46.4</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5979.74</w:t>
            </w:r>
          </w:p>
        </w:tc>
      </w:tr>
      <w:tr w:rsidR="008260E8" w:rsidRPr="008260E8" w:rsidTr="00466299">
        <w:tc>
          <w:tcPr>
            <w:tcW w:w="1458" w:type="dxa"/>
            <w:tcBorders>
              <w:bottom w:val="nil"/>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CV</w:t>
            </w:r>
          </w:p>
        </w:tc>
        <w:tc>
          <w:tcPr>
            <w:tcW w:w="969"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5.29</w:t>
            </w:r>
          </w:p>
        </w:tc>
        <w:tc>
          <w:tcPr>
            <w:tcW w:w="954"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3.67</w:t>
            </w:r>
          </w:p>
        </w:tc>
        <w:tc>
          <w:tcPr>
            <w:tcW w:w="810"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11.68</w:t>
            </w:r>
          </w:p>
        </w:tc>
        <w:tc>
          <w:tcPr>
            <w:tcW w:w="1080"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0.61</w:t>
            </w:r>
          </w:p>
        </w:tc>
        <w:tc>
          <w:tcPr>
            <w:tcW w:w="810"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6.72</w:t>
            </w:r>
          </w:p>
        </w:tc>
        <w:tc>
          <w:tcPr>
            <w:tcW w:w="755"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2.67</w:t>
            </w:r>
          </w:p>
        </w:tc>
        <w:tc>
          <w:tcPr>
            <w:tcW w:w="955"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0.91</w:t>
            </w:r>
          </w:p>
        </w:tc>
        <w:tc>
          <w:tcPr>
            <w:tcW w:w="1171"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6.10</w:t>
            </w:r>
          </w:p>
        </w:tc>
      </w:tr>
      <w:tr w:rsidR="008260E8" w:rsidRPr="008260E8" w:rsidTr="00466299">
        <w:tc>
          <w:tcPr>
            <w:tcW w:w="1458" w:type="dxa"/>
            <w:tcBorders>
              <w:top w:val="nil"/>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F test</w:t>
            </w:r>
          </w:p>
        </w:tc>
        <w:tc>
          <w:tcPr>
            <w:tcW w:w="969"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954"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810"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1080"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810"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755"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955"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1171"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r>
    </w:tbl>
    <w:p w:rsidR="008260E8" w:rsidRPr="008260E8" w:rsidRDefault="008260E8" w:rsidP="008260E8">
      <w:pPr>
        <w:spacing w:line="240" w:lineRule="auto"/>
        <w:jc w:val="both"/>
        <w:rPr>
          <w:rFonts w:ascii="Times New Roman" w:hAnsi="Times New Roman" w:cs="Times New Roman"/>
          <w:sz w:val="20"/>
          <w:szCs w:val="20"/>
        </w:rPr>
      </w:pPr>
      <w:r w:rsidRPr="008260E8">
        <w:rPr>
          <w:rFonts w:ascii="Times New Roman" w:hAnsi="Times New Roman" w:cs="Times New Roman"/>
          <w:sz w:val="20"/>
          <w:szCs w:val="20"/>
        </w:rPr>
        <w:t>DH= days to heading; DM= days to maturity</w:t>
      </w:r>
      <w:proofErr w:type="gramStart"/>
      <w:r w:rsidRPr="008260E8">
        <w:rPr>
          <w:rFonts w:ascii="Times New Roman" w:hAnsi="Times New Roman" w:cs="Times New Roman"/>
          <w:sz w:val="20"/>
          <w:szCs w:val="20"/>
        </w:rPr>
        <w:t>;  GFP</w:t>
      </w:r>
      <w:proofErr w:type="gramEnd"/>
      <w:r w:rsidRPr="008260E8">
        <w:rPr>
          <w:rFonts w:ascii="Times New Roman" w:hAnsi="Times New Roman" w:cs="Times New Roman"/>
          <w:sz w:val="20"/>
          <w:szCs w:val="20"/>
        </w:rPr>
        <w:t xml:space="preserve">= grain filling period; PH= Plant height( cm); SL= Spike length (cm); SPS ( </w:t>
      </w:r>
      <w:proofErr w:type="spellStart"/>
      <w:r w:rsidRPr="008260E8">
        <w:rPr>
          <w:rFonts w:ascii="Times New Roman" w:hAnsi="Times New Roman" w:cs="Times New Roman"/>
          <w:sz w:val="20"/>
          <w:szCs w:val="20"/>
        </w:rPr>
        <w:t>spikeltes</w:t>
      </w:r>
      <w:proofErr w:type="spellEnd"/>
      <w:r w:rsidRPr="008260E8">
        <w:rPr>
          <w:rFonts w:ascii="Times New Roman" w:hAnsi="Times New Roman" w:cs="Times New Roman"/>
          <w:sz w:val="20"/>
          <w:szCs w:val="20"/>
        </w:rPr>
        <w:t xml:space="preserve"> per spike; TKW= Thousand kernel weight (g); GY= grain yield (kg ha -1 ); YA= yield advantage (%).; ***= significant at P&lt; 0.001; **= significant at P&lt; 0.01; *= significant at P&lt; 0.05</w:t>
      </w:r>
    </w:p>
    <w:p w:rsidR="008260E8" w:rsidRPr="008260E8" w:rsidRDefault="008260E8" w:rsidP="008260E8">
      <w:pPr>
        <w:rPr>
          <w:rFonts w:ascii="Times New Roman" w:hAnsi="Times New Roman" w:cs="Times New Roman"/>
          <w:sz w:val="20"/>
          <w:szCs w:val="20"/>
        </w:rPr>
      </w:pPr>
      <w:r w:rsidRPr="008260E8">
        <w:rPr>
          <w:rFonts w:ascii="Times New Roman" w:hAnsi="Times New Roman" w:cs="Times New Roman"/>
          <w:sz w:val="20"/>
          <w:szCs w:val="20"/>
        </w:rPr>
        <w:lastRenderedPageBreak/>
        <w:t xml:space="preserve">Table S3. Mean performance of agronomic, yield and yield component traits of late maturing food barley varieties at </w:t>
      </w:r>
      <w:proofErr w:type="spellStart"/>
      <w:r w:rsidRPr="008260E8">
        <w:rPr>
          <w:rFonts w:ascii="Times New Roman" w:hAnsi="Times New Roman" w:cs="Times New Roman"/>
          <w:sz w:val="20"/>
          <w:szCs w:val="20"/>
        </w:rPr>
        <w:t>Gedeb</w:t>
      </w:r>
      <w:proofErr w:type="spellEnd"/>
      <w:r w:rsidRPr="008260E8">
        <w:rPr>
          <w:rFonts w:ascii="Times New Roman" w:hAnsi="Times New Roman" w:cs="Times New Roman"/>
          <w:sz w:val="20"/>
          <w:szCs w:val="20"/>
        </w:rPr>
        <w:t>, 2014</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969"/>
        <w:gridCol w:w="954"/>
        <w:gridCol w:w="810"/>
        <w:gridCol w:w="1080"/>
        <w:gridCol w:w="810"/>
        <w:gridCol w:w="755"/>
        <w:gridCol w:w="955"/>
        <w:gridCol w:w="1171"/>
      </w:tblGrid>
      <w:tr w:rsidR="008260E8" w:rsidRPr="008260E8" w:rsidTr="00466299">
        <w:tc>
          <w:tcPr>
            <w:tcW w:w="1458"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 xml:space="preserve">Variety </w:t>
            </w:r>
          </w:p>
        </w:tc>
        <w:tc>
          <w:tcPr>
            <w:tcW w:w="969"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DH</w:t>
            </w:r>
          </w:p>
        </w:tc>
        <w:tc>
          <w:tcPr>
            <w:tcW w:w="954"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DM</w:t>
            </w:r>
          </w:p>
        </w:tc>
        <w:tc>
          <w:tcPr>
            <w:tcW w:w="810"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GFP</w:t>
            </w:r>
          </w:p>
        </w:tc>
        <w:tc>
          <w:tcPr>
            <w:tcW w:w="1080"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PH</w:t>
            </w:r>
          </w:p>
        </w:tc>
        <w:tc>
          <w:tcPr>
            <w:tcW w:w="810"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SL</w:t>
            </w:r>
          </w:p>
        </w:tc>
        <w:tc>
          <w:tcPr>
            <w:tcW w:w="755"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SPS</w:t>
            </w:r>
          </w:p>
        </w:tc>
        <w:tc>
          <w:tcPr>
            <w:tcW w:w="955"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TKW</w:t>
            </w:r>
          </w:p>
        </w:tc>
        <w:tc>
          <w:tcPr>
            <w:tcW w:w="1171"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GY</w:t>
            </w:r>
          </w:p>
        </w:tc>
      </w:tr>
      <w:tr w:rsidR="008260E8" w:rsidRPr="008260E8" w:rsidTr="00466299">
        <w:tc>
          <w:tcPr>
            <w:tcW w:w="1458" w:type="dxa"/>
            <w:tcBorders>
              <w:top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HB 1307</w:t>
            </w:r>
          </w:p>
        </w:tc>
        <w:tc>
          <w:tcPr>
            <w:tcW w:w="969"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78d</w:t>
            </w:r>
          </w:p>
        </w:tc>
        <w:tc>
          <w:tcPr>
            <w:tcW w:w="954"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129b</w:t>
            </w:r>
          </w:p>
        </w:tc>
        <w:tc>
          <w:tcPr>
            <w:tcW w:w="810"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51b</w:t>
            </w:r>
          </w:p>
        </w:tc>
        <w:tc>
          <w:tcPr>
            <w:tcW w:w="1080"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108.3d</w:t>
            </w:r>
          </w:p>
        </w:tc>
        <w:tc>
          <w:tcPr>
            <w:tcW w:w="810"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8.0a</w:t>
            </w:r>
          </w:p>
        </w:tc>
        <w:tc>
          <w:tcPr>
            <w:tcW w:w="755"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18a</w:t>
            </w:r>
          </w:p>
        </w:tc>
        <w:tc>
          <w:tcPr>
            <w:tcW w:w="955"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43.3c</w:t>
            </w:r>
          </w:p>
        </w:tc>
        <w:tc>
          <w:tcPr>
            <w:tcW w:w="1171"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6838.1a</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Shege</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77de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120d</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43ef</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100.0gh</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16bc</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44.7a</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3716.4fg</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HB 42</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82c</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128c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46d</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100.3g</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6.0c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15de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44.0b</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4462.9cd</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Ardu</w:t>
            </w:r>
            <w:proofErr w:type="spellEnd"/>
            <w:r w:rsidRPr="008260E8">
              <w:rPr>
                <w:rFonts w:ascii="Times New Roman" w:hAnsi="Times New Roman" w:cs="Times New Roman"/>
                <w:sz w:val="20"/>
                <w:szCs w:val="20"/>
              </w:rPr>
              <w:t xml:space="preserve"> 1260B</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86a</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133a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47cd</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13.7b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6.7bc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18a</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44.0b</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4631.4c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Dimtu</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82c</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129b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48c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115.7a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6.7bc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17b</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43.3c</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3779.6fg</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Cross 41/98</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77de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121d</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44e</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103.7f</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16bc</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42.0d</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5470.7b</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EH 1493</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77de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129b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52b</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97.7i</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7.7a</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18a</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40.0e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4693.7c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Yedogit</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76e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130b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53a</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115.7a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16bc</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44.0b</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4693.3c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Estayish</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72h</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109i</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38i</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87.7j</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5.7c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34.0j</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3455.1gh</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Tiret</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77de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118e</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41h</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106.7e</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7.3ab</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36.0i</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4291.0c-e</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Shedeho</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73g</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114f</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42gh</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100gh</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15de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38.0g</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3716.1fg</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Harbu</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68i</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112h</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43ef</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99.7gh</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6.0c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15de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37.3h</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3266.3h</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Agegnehu</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71h</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113g</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42fg</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99.3h</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16bc</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38.7f</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3957.9ef</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Abdane</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75f</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119e</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43ef</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97.7i</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5.7c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13f</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38.0g</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3303.4h</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Local check</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85b</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128c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44e</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112.7c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17b</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42.0d</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4120.0d-f</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 xml:space="preserve">Mean </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77.1</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122.2</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45.1</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103.9</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6.5</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15.9</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40.6</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4293.06</w:t>
            </w:r>
          </w:p>
        </w:tc>
      </w:tr>
      <w:tr w:rsidR="008260E8" w:rsidRPr="008260E8" w:rsidTr="00466299">
        <w:tc>
          <w:tcPr>
            <w:tcW w:w="1458" w:type="dxa"/>
            <w:tcBorders>
              <w:bottom w:val="nil"/>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CV</w:t>
            </w:r>
          </w:p>
        </w:tc>
        <w:tc>
          <w:tcPr>
            <w:tcW w:w="969"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0.72</w:t>
            </w:r>
          </w:p>
        </w:tc>
        <w:tc>
          <w:tcPr>
            <w:tcW w:w="954"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0.40</w:t>
            </w:r>
          </w:p>
        </w:tc>
        <w:tc>
          <w:tcPr>
            <w:tcW w:w="810"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1.51</w:t>
            </w:r>
          </w:p>
        </w:tc>
        <w:tc>
          <w:tcPr>
            <w:tcW w:w="1080"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0.52</w:t>
            </w:r>
          </w:p>
        </w:tc>
        <w:tc>
          <w:tcPr>
            <w:tcW w:w="810"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7.93</w:t>
            </w:r>
          </w:p>
        </w:tc>
        <w:tc>
          <w:tcPr>
            <w:tcW w:w="755"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2.97</w:t>
            </w:r>
          </w:p>
        </w:tc>
        <w:tc>
          <w:tcPr>
            <w:tcW w:w="955"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0.82</w:t>
            </w:r>
          </w:p>
        </w:tc>
        <w:tc>
          <w:tcPr>
            <w:tcW w:w="1171"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5.31</w:t>
            </w:r>
          </w:p>
        </w:tc>
      </w:tr>
      <w:tr w:rsidR="008260E8" w:rsidRPr="008260E8" w:rsidTr="00466299">
        <w:tc>
          <w:tcPr>
            <w:tcW w:w="1458" w:type="dxa"/>
            <w:tcBorders>
              <w:top w:val="nil"/>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F test</w:t>
            </w:r>
          </w:p>
        </w:tc>
        <w:tc>
          <w:tcPr>
            <w:tcW w:w="969"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954"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810"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1080"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810"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755"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955"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1171"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r>
    </w:tbl>
    <w:p w:rsidR="008260E8" w:rsidRPr="008260E8" w:rsidRDefault="008260E8" w:rsidP="008260E8">
      <w:pPr>
        <w:spacing w:line="240" w:lineRule="auto"/>
        <w:jc w:val="both"/>
        <w:rPr>
          <w:rFonts w:ascii="Times New Roman" w:hAnsi="Times New Roman" w:cs="Times New Roman"/>
          <w:sz w:val="20"/>
          <w:szCs w:val="20"/>
        </w:rPr>
      </w:pPr>
      <w:r w:rsidRPr="008260E8">
        <w:rPr>
          <w:rFonts w:ascii="Times New Roman" w:hAnsi="Times New Roman" w:cs="Times New Roman"/>
          <w:sz w:val="20"/>
          <w:szCs w:val="20"/>
        </w:rPr>
        <w:t>DH= days to heading; DM= days to maturity</w:t>
      </w:r>
      <w:proofErr w:type="gramStart"/>
      <w:r w:rsidRPr="008260E8">
        <w:rPr>
          <w:rFonts w:ascii="Times New Roman" w:hAnsi="Times New Roman" w:cs="Times New Roman"/>
          <w:sz w:val="20"/>
          <w:szCs w:val="20"/>
        </w:rPr>
        <w:t>;  GFP</w:t>
      </w:r>
      <w:proofErr w:type="gramEnd"/>
      <w:r w:rsidRPr="008260E8">
        <w:rPr>
          <w:rFonts w:ascii="Times New Roman" w:hAnsi="Times New Roman" w:cs="Times New Roman"/>
          <w:sz w:val="20"/>
          <w:szCs w:val="20"/>
        </w:rPr>
        <w:t xml:space="preserve">= grain filling period; PH= Plant height( cm); SL= Spike length (cm); SPS ( </w:t>
      </w:r>
      <w:proofErr w:type="spellStart"/>
      <w:r w:rsidRPr="008260E8">
        <w:rPr>
          <w:rFonts w:ascii="Times New Roman" w:hAnsi="Times New Roman" w:cs="Times New Roman"/>
          <w:sz w:val="20"/>
          <w:szCs w:val="20"/>
        </w:rPr>
        <w:t>spikeltes</w:t>
      </w:r>
      <w:proofErr w:type="spellEnd"/>
      <w:r w:rsidRPr="008260E8">
        <w:rPr>
          <w:rFonts w:ascii="Times New Roman" w:hAnsi="Times New Roman" w:cs="Times New Roman"/>
          <w:sz w:val="20"/>
          <w:szCs w:val="20"/>
        </w:rPr>
        <w:t xml:space="preserve"> per spike; TKW= Thousand kernel weight (g); GY= grain yield (kg ha -1 ); YA= yield advantage (%).; ***= significant at P&lt; 0.001</w:t>
      </w:r>
    </w:p>
    <w:p w:rsidR="008260E8" w:rsidRPr="008260E8" w:rsidRDefault="008260E8" w:rsidP="008260E8">
      <w:pPr>
        <w:rPr>
          <w:rFonts w:ascii="Times New Roman" w:hAnsi="Times New Roman" w:cs="Times New Roman"/>
          <w:sz w:val="20"/>
          <w:szCs w:val="20"/>
        </w:rPr>
      </w:pPr>
      <w:r w:rsidRPr="008260E8">
        <w:rPr>
          <w:rFonts w:ascii="Times New Roman" w:hAnsi="Times New Roman" w:cs="Times New Roman"/>
          <w:sz w:val="20"/>
          <w:szCs w:val="20"/>
        </w:rPr>
        <w:t xml:space="preserve">Table S4. Mean performance of agronomic, yield and yield component traits of late maturing food barley varieties at </w:t>
      </w:r>
      <w:proofErr w:type="spellStart"/>
      <w:r w:rsidRPr="008260E8">
        <w:rPr>
          <w:rFonts w:ascii="Times New Roman" w:hAnsi="Times New Roman" w:cs="Times New Roman"/>
          <w:sz w:val="20"/>
          <w:szCs w:val="20"/>
        </w:rPr>
        <w:t>Abera</w:t>
      </w:r>
      <w:proofErr w:type="spellEnd"/>
      <w:r w:rsidRPr="008260E8">
        <w:rPr>
          <w:rFonts w:ascii="Times New Roman" w:hAnsi="Times New Roman" w:cs="Times New Roman"/>
          <w:sz w:val="20"/>
          <w:szCs w:val="20"/>
        </w:rPr>
        <w:t xml:space="preserve"> </w:t>
      </w:r>
      <w:proofErr w:type="spellStart"/>
      <w:r w:rsidRPr="008260E8">
        <w:rPr>
          <w:rFonts w:ascii="Times New Roman" w:hAnsi="Times New Roman" w:cs="Times New Roman"/>
          <w:sz w:val="20"/>
          <w:szCs w:val="20"/>
        </w:rPr>
        <w:t>Gelede</w:t>
      </w:r>
      <w:proofErr w:type="spellEnd"/>
      <w:r w:rsidRPr="008260E8">
        <w:rPr>
          <w:rFonts w:ascii="Times New Roman" w:hAnsi="Times New Roman" w:cs="Times New Roman"/>
          <w:sz w:val="20"/>
          <w:szCs w:val="20"/>
        </w:rPr>
        <w:t>, 2014</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969"/>
        <w:gridCol w:w="954"/>
        <w:gridCol w:w="810"/>
        <w:gridCol w:w="1080"/>
        <w:gridCol w:w="810"/>
        <w:gridCol w:w="755"/>
        <w:gridCol w:w="955"/>
        <w:gridCol w:w="1171"/>
      </w:tblGrid>
      <w:tr w:rsidR="008260E8" w:rsidRPr="008260E8" w:rsidTr="00466299">
        <w:tc>
          <w:tcPr>
            <w:tcW w:w="1458"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 xml:space="preserve">Variety </w:t>
            </w:r>
          </w:p>
        </w:tc>
        <w:tc>
          <w:tcPr>
            <w:tcW w:w="969"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DH</w:t>
            </w:r>
          </w:p>
        </w:tc>
        <w:tc>
          <w:tcPr>
            <w:tcW w:w="954"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DM</w:t>
            </w:r>
          </w:p>
        </w:tc>
        <w:tc>
          <w:tcPr>
            <w:tcW w:w="810"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GFP</w:t>
            </w:r>
          </w:p>
        </w:tc>
        <w:tc>
          <w:tcPr>
            <w:tcW w:w="1080"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PH</w:t>
            </w:r>
          </w:p>
        </w:tc>
        <w:tc>
          <w:tcPr>
            <w:tcW w:w="810"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SL</w:t>
            </w:r>
          </w:p>
        </w:tc>
        <w:tc>
          <w:tcPr>
            <w:tcW w:w="755"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SPS</w:t>
            </w:r>
          </w:p>
        </w:tc>
        <w:tc>
          <w:tcPr>
            <w:tcW w:w="955"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TKW</w:t>
            </w:r>
          </w:p>
        </w:tc>
        <w:tc>
          <w:tcPr>
            <w:tcW w:w="1171" w:type="dxa"/>
            <w:tcBorders>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GY</w:t>
            </w:r>
          </w:p>
        </w:tc>
      </w:tr>
      <w:tr w:rsidR="008260E8" w:rsidRPr="008260E8" w:rsidTr="00466299">
        <w:tc>
          <w:tcPr>
            <w:tcW w:w="1458" w:type="dxa"/>
            <w:tcBorders>
              <w:top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HB 1307</w:t>
            </w:r>
          </w:p>
        </w:tc>
        <w:tc>
          <w:tcPr>
            <w:tcW w:w="969"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83a</w:t>
            </w:r>
          </w:p>
        </w:tc>
        <w:tc>
          <w:tcPr>
            <w:tcW w:w="954"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150a</w:t>
            </w:r>
          </w:p>
        </w:tc>
        <w:tc>
          <w:tcPr>
            <w:tcW w:w="810"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67a</w:t>
            </w:r>
          </w:p>
        </w:tc>
        <w:tc>
          <w:tcPr>
            <w:tcW w:w="1080"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110c-f</w:t>
            </w:r>
          </w:p>
        </w:tc>
        <w:tc>
          <w:tcPr>
            <w:tcW w:w="810"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7.5a-c</w:t>
            </w:r>
          </w:p>
        </w:tc>
        <w:tc>
          <w:tcPr>
            <w:tcW w:w="755"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20bc</w:t>
            </w:r>
          </w:p>
        </w:tc>
        <w:tc>
          <w:tcPr>
            <w:tcW w:w="955"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42.7a</w:t>
            </w:r>
          </w:p>
        </w:tc>
        <w:tc>
          <w:tcPr>
            <w:tcW w:w="1171" w:type="dxa"/>
            <w:tcBorders>
              <w:top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7765.1a</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Shege</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82a</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149a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67a</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106.7eg</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6.5cd</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20bc</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39.3a-e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5093.0c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HB 42</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84a</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148a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64a-c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108.9c-g</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7.4a-c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19d</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42.0ab</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7938.9a</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Ardu</w:t>
            </w:r>
            <w:proofErr w:type="spellEnd"/>
            <w:r w:rsidRPr="008260E8">
              <w:rPr>
                <w:rFonts w:ascii="Times New Roman" w:hAnsi="Times New Roman" w:cs="Times New Roman"/>
                <w:sz w:val="20"/>
                <w:szCs w:val="20"/>
              </w:rPr>
              <w:t xml:space="preserve"> 1260B</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84a</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147a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63a-d</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128.3a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7.7ab</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21ab</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39.3a-e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7245.6ab</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Dimtu</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83a</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149a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66a-c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115.5bc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7.4a-c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21ab</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40.7a-d</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6790.5a-c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Cross 41/98</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83a</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148a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66a-c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115.0b-d</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7.4a-c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22a</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38.7b-e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7869.6a</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EH 1493</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85a</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147a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63a-d</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111.6c-f</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7.9a</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21ab</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41.3a-c</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7188.1ab</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Yedogit</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84a</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146a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63a-d</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122.2ab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6.9a-d</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18e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38.7b-e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6564.2a-c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Estayish</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71cd</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134c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63a-d</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106.6e-g</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7.1a-c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17ef</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40.7a-d</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5693.3bc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Tiret</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79b</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137b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58d</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101.6g</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6.7b-d</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15h</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37.3de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5683.2bc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Shedeho</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73c</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138b</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65a-c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105fg</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5.9d</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21ab</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36.0e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6115.2a-c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Harbu</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68e</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131c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64a-c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113.9ce</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6.5cd</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17ef</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36.0e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5404.5bc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Agegnehu</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71d</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133c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62b-d</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107.8d-g</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7.4a-c</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18e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40.0a-d</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6451.1a-c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proofErr w:type="spellStart"/>
            <w:r w:rsidRPr="008260E8">
              <w:rPr>
                <w:rFonts w:ascii="Times New Roman" w:hAnsi="Times New Roman" w:cs="Times New Roman"/>
                <w:sz w:val="20"/>
                <w:szCs w:val="20"/>
              </w:rPr>
              <w:t>Abdane</w:t>
            </w:r>
            <w:proofErr w:type="spellEnd"/>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71d</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132c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61cd</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111.1c-f</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6.9a-d</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16gh</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36.0e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5449.1bc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Local check</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84a</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149a</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65a-c</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116.1b-c</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7.7ab</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18e</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38.0c-e</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5377.6bc</w:t>
            </w:r>
          </w:p>
        </w:tc>
      </w:tr>
      <w:tr w:rsidR="008260E8" w:rsidRPr="008260E8" w:rsidTr="00466299">
        <w:tc>
          <w:tcPr>
            <w:tcW w:w="1458" w:type="dxa"/>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 xml:space="preserve">Mean </w:t>
            </w:r>
          </w:p>
        </w:tc>
        <w:tc>
          <w:tcPr>
            <w:tcW w:w="969"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78.9</w:t>
            </w:r>
          </w:p>
        </w:tc>
        <w:tc>
          <w:tcPr>
            <w:tcW w:w="954"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142.5</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63.7</w:t>
            </w:r>
          </w:p>
        </w:tc>
        <w:tc>
          <w:tcPr>
            <w:tcW w:w="108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112.0</w:t>
            </w:r>
          </w:p>
        </w:tc>
        <w:tc>
          <w:tcPr>
            <w:tcW w:w="810"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7.1</w:t>
            </w:r>
          </w:p>
        </w:tc>
        <w:tc>
          <w:tcPr>
            <w:tcW w:w="7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18.9</w:t>
            </w:r>
          </w:p>
        </w:tc>
        <w:tc>
          <w:tcPr>
            <w:tcW w:w="955"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39.1</w:t>
            </w:r>
          </w:p>
        </w:tc>
        <w:tc>
          <w:tcPr>
            <w:tcW w:w="1171" w:type="dxa"/>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6441.94</w:t>
            </w:r>
          </w:p>
        </w:tc>
      </w:tr>
      <w:tr w:rsidR="008260E8" w:rsidRPr="008260E8" w:rsidTr="00466299">
        <w:tc>
          <w:tcPr>
            <w:tcW w:w="1458" w:type="dxa"/>
            <w:tcBorders>
              <w:bottom w:val="nil"/>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CV</w:t>
            </w:r>
          </w:p>
        </w:tc>
        <w:tc>
          <w:tcPr>
            <w:tcW w:w="969"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1.79</w:t>
            </w:r>
          </w:p>
        </w:tc>
        <w:tc>
          <w:tcPr>
            <w:tcW w:w="954"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1.25</w:t>
            </w:r>
          </w:p>
        </w:tc>
        <w:tc>
          <w:tcPr>
            <w:tcW w:w="810"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3.74</w:t>
            </w:r>
          </w:p>
        </w:tc>
        <w:tc>
          <w:tcPr>
            <w:tcW w:w="1080"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3.61</w:t>
            </w:r>
          </w:p>
        </w:tc>
        <w:tc>
          <w:tcPr>
            <w:tcW w:w="810"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7.80</w:t>
            </w:r>
          </w:p>
        </w:tc>
        <w:tc>
          <w:tcPr>
            <w:tcW w:w="755"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2.36</w:t>
            </w:r>
          </w:p>
        </w:tc>
        <w:tc>
          <w:tcPr>
            <w:tcW w:w="955"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4.52</w:t>
            </w:r>
          </w:p>
        </w:tc>
        <w:tc>
          <w:tcPr>
            <w:tcW w:w="1171" w:type="dxa"/>
            <w:tcBorders>
              <w:bottom w:val="nil"/>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16.17</w:t>
            </w:r>
          </w:p>
        </w:tc>
      </w:tr>
      <w:tr w:rsidR="008260E8" w:rsidRPr="008260E8" w:rsidTr="00466299">
        <w:tc>
          <w:tcPr>
            <w:tcW w:w="1458" w:type="dxa"/>
            <w:tcBorders>
              <w:top w:val="nil"/>
              <w:bottom w:val="single" w:sz="4" w:space="0" w:color="auto"/>
            </w:tcBorders>
          </w:tcPr>
          <w:p w:rsidR="008260E8" w:rsidRPr="008260E8" w:rsidRDefault="008260E8" w:rsidP="00466299">
            <w:pPr>
              <w:tabs>
                <w:tab w:val="left" w:pos="945"/>
              </w:tabs>
              <w:rPr>
                <w:rFonts w:ascii="Times New Roman" w:hAnsi="Times New Roman" w:cs="Times New Roman"/>
                <w:sz w:val="20"/>
                <w:szCs w:val="20"/>
              </w:rPr>
            </w:pPr>
            <w:r w:rsidRPr="008260E8">
              <w:rPr>
                <w:rFonts w:ascii="Times New Roman" w:hAnsi="Times New Roman" w:cs="Times New Roman"/>
                <w:sz w:val="20"/>
                <w:szCs w:val="20"/>
              </w:rPr>
              <w:t>F test</w:t>
            </w:r>
          </w:p>
        </w:tc>
        <w:tc>
          <w:tcPr>
            <w:tcW w:w="969"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954"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810"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1080"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810"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755"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955"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c>
          <w:tcPr>
            <w:tcW w:w="1171" w:type="dxa"/>
            <w:tcBorders>
              <w:top w:val="nil"/>
              <w:bottom w:val="single" w:sz="4" w:space="0" w:color="auto"/>
            </w:tcBorders>
          </w:tcPr>
          <w:p w:rsidR="008260E8" w:rsidRPr="008260E8" w:rsidRDefault="008260E8" w:rsidP="00466299">
            <w:pPr>
              <w:jc w:val="both"/>
              <w:rPr>
                <w:rFonts w:ascii="Times New Roman" w:hAnsi="Times New Roman" w:cs="Times New Roman"/>
                <w:sz w:val="20"/>
                <w:szCs w:val="20"/>
              </w:rPr>
            </w:pPr>
            <w:r w:rsidRPr="008260E8">
              <w:rPr>
                <w:rFonts w:ascii="Times New Roman" w:hAnsi="Times New Roman" w:cs="Times New Roman"/>
                <w:sz w:val="20"/>
                <w:szCs w:val="20"/>
              </w:rPr>
              <w:t>*</w:t>
            </w:r>
          </w:p>
        </w:tc>
      </w:tr>
    </w:tbl>
    <w:p w:rsidR="008260E8" w:rsidRPr="008260E8" w:rsidRDefault="008260E8" w:rsidP="008260E8">
      <w:pPr>
        <w:spacing w:line="240" w:lineRule="auto"/>
        <w:jc w:val="both"/>
        <w:rPr>
          <w:rFonts w:ascii="Times New Roman" w:hAnsi="Times New Roman" w:cs="Times New Roman"/>
          <w:sz w:val="20"/>
          <w:szCs w:val="20"/>
        </w:rPr>
      </w:pPr>
      <w:r w:rsidRPr="008260E8">
        <w:rPr>
          <w:rFonts w:ascii="Times New Roman" w:hAnsi="Times New Roman" w:cs="Times New Roman"/>
          <w:sz w:val="20"/>
          <w:szCs w:val="20"/>
        </w:rPr>
        <w:t>DH= days to heading; DM= days to maturity</w:t>
      </w:r>
      <w:proofErr w:type="gramStart"/>
      <w:r w:rsidRPr="008260E8">
        <w:rPr>
          <w:rFonts w:ascii="Times New Roman" w:hAnsi="Times New Roman" w:cs="Times New Roman"/>
          <w:sz w:val="20"/>
          <w:szCs w:val="20"/>
        </w:rPr>
        <w:t>;  GFP</w:t>
      </w:r>
      <w:proofErr w:type="gramEnd"/>
      <w:r w:rsidRPr="008260E8">
        <w:rPr>
          <w:rFonts w:ascii="Times New Roman" w:hAnsi="Times New Roman" w:cs="Times New Roman"/>
          <w:sz w:val="20"/>
          <w:szCs w:val="20"/>
        </w:rPr>
        <w:t xml:space="preserve">= grain filling period; PH= Plant height( cm); SL= Spike length (cm); SPS ( </w:t>
      </w:r>
      <w:proofErr w:type="spellStart"/>
      <w:r w:rsidRPr="008260E8">
        <w:rPr>
          <w:rFonts w:ascii="Times New Roman" w:hAnsi="Times New Roman" w:cs="Times New Roman"/>
          <w:sz w:val="20"/>
          <w:szCs w:val="20"/>
        </w:rPr>
        <w:t>spikeltes</w:t>
      </w:r>
      <w:proofErr w:type="spellEnd"/>
      <w:r w:rsidRPr="008260E8">
        <w:rPr>
          <w:rFonts w:ascii="Times New Roman" w:hAnsi="Times New Roman" w:cs="Times New Roman"/>
          <w:sz w:val="20"/>
          <w:szCs w:val="20"/>
        </w:rPr>
        <w:t xml:space="preserve"> per spike; TKW= Thousand kernel weight (g); GY= grain yield (kg ha -1 ); YA= yield advantage (%).; ***= significant at P&lt; 0.001; **= significant at P&lt; 0.01; *= significant at P&lt; 0.05</w:t>
      </w:r>
    </w:p>
    <w:p w:rsidR="00466299" w:rsidRDefault="00466299" w:rsidP="00C55911">
      <w:pPr>
        <w:spacing w:line="360" w:lineRule="auto"/>
      </w:pPr>
    </w:p>
    <w:sectPr w:rsidR="00466299" w:rsidSect="00892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Ten-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5911"/>
    <w:rsid w:val="00154E55"/>
    <w:rsid w:val="00171889"/>
    <w:rsid w:val="003F5128"/>
    <w:rsid w:val="00466299"/>
    <w:rsid w:val="0047584B"/>
    <w:rsid w:val="00490A7C"/>
    <w:rsid w:val="005D6712"/>
    <w:rsid w:val="005F0397"/>
    <w:rsid w:val="006D585A"/>
    <w:rsid w:val="006F0747"/>
    <w:rsid w:val="00765EAF"/>
    <w:rsid w:val="008260E8"/>
    <w:rsid w:val="00885C21"/>
    <w:rsid w:val="00892000"/>
    <w:rsid w:val="008C2F62"/>
    <w:rsid w:val="00B10534"/>
    <w:rsid w:val="00B70600"/>
    <w:rsid w:val="00C05482"/>
    <w:rsid w:val="00C55911"/>
    <w:rsid w:val="00D9585D"/>
    <w:rsid w:val="00F925D3"/>
    <w:rsid w:val="00FD3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911"/>
    <w:rPr>
      <w:color w:val="0000FF" w:themeColor="hyperlink"/>
      <w:u w:val="single"/>
    </w:rPr>
  </w:style>
  <w:style w:type="table" w:styleId="TableGrid">
    <w:name w:val="Table Grid"/>
    <w:basedOn w:val="TableNormal"/>
    <w:uiPriority w:val="59"/>
    <w:rsid w:val="00C559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55911"/>
    <w:pPr>
      <w:spacing w:after="0" w:line="240" w:lineRule="auto"/>
    </w:pPr>
  </w:style>
  <w:style w:type="character" w:customStyle="1" w:styleId="fontstyle01">
    <w:name w:val="fontstyle01"/>
    <w:basedOn w:val="DefaultParagraphFont"/>
    <w:rsid w:val="00C55911"/>
    <w:rPr>
      <w:rFonts w:ascii="TimesTen-Roman" w:hAnsi="TimesTen-Roman" w:hint="default"/>
      <w:b w:val="0"/>
      <w:bCs w:val="0"/>
      <w:i w:val="0"/>
      <w:iCs w:val="0"/>
      <w:color w:val="231F20"/>
      <w:sz w:val="18"/>
      <w:szCs w:val="18"/>
    </w:rPr>
  </w:style>
  <w:style w:type="paragraph" w:styleId="Header">
    <w:name w:val="header"/>
    <w:basedOn w:val="Normal"/>
    <w:link w:val="HeaderChar"/>
    <w:uiPriority w:val="99"/>
    <w:semiHidden/>
    <w:unhideWhenUsed/>
    <w:rsid w:val="008260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60E8"/>
  </w:style>
  <w:style w:type="paragraph" w:styleId="Footer">
    <w:name w:val="footer"/>
    <w:basedOn w:val="Normal"/>
    <w:link w:val="FooterChar"/>
    <w:uiPriority w:val="99"/>
    <w:semiHidden/>
    <w:unhideWhenUsed/>
    <w:rsid w:val="008260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60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hega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2022-11-15T05:55:00Z</dcterms:created>
  <dcterms:modified xsi:type="dcterms:W3CDTF">2022-11-15T12:03:00Z</dcterms:modified>
</cp:coreProperties>
</file>